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3EB68" w14:textId="2D9202B0" w:rsidR="00656660" w:rsidRPr="00E72F30" w:rsidRDefault="000E28D4" w:rsidP="00656660">
      <w:pPr>
        <w:pStyle w:val="Title"/>
        <w:jc w:val="center"/>
        <w:rPr>
          <w:rFonts w:ascii="Adobe Gothic Std B" w:eastAsia="Adobe Gothic Std B" w:hAnsi="Adobe Gothic Std B"/>
          <w:sz w:val="52"/>
          <w:u w:val="single"/>
        </w:rPr>
      </w:pPr>
      <w:r>
        <w:rPr>
          <w:rFonts w:ascii="Adobe Gothic Std B" w:eastAsia="Adobe Gothic Std B" w:hAnsi="Adobe Gothic Std B"/>
          <w:noProof/>
          <w:sz w:val="52"/>
          <w:u w:val="single"/>
          <w:lang w:eastAsia="en-GB"/>
        </w:rPr>
        <mc:AlternateContent>
          <mc:Choice Requires="wps">
            <w:drawing>
              <wp:anchor distT="0" distB="0" distL="114300" distR="114300" simplePos="0" relativeHeight="251656704" behindDoc="0" locked="0" layoutInCell="1" allowOverlap="1" wp14:anchorId="6F3FC5CC" wp14:editId="557DEEAE">
                <wp:simplePos x="0" y="0"/>
                <wp:positionH relativeFrom="column">
                  <wp:posOffset>-200025</wp:posOffset>
                </wp:positionH>
                <wp:positionV relativeFrom="paragraph">
                  <wp:posOffset>-133350</wp:posOffset>
                </wp:positionV>
                <wp:extent cx="1247775" cy="1247775"/>
                <wp:effectExtent l="19050" t="19050" r="47625" b="47625"/>
                <wp:wrapNone/>
                <wp:docPr id="3" name="10-Point Star 3"/>
                <wp:cNvGraphicFramePr/>
                <a:graphic xmlns:a="http://schemas.openxmlformats.org/drawingml/2006/main">
                  <a:graphicData uri="http://schemas.microsoft.com/office/word/2010/wordprocessingShape">
                    <wps:wsp>
                      <wps:cNvSpPr/>
                      <wps:spPr>
                        <a:xfrm>
                          <a:off x="0" y="0"/>
                          <a:ext cx="1247775" cy="1247775"/>
                        </a:xfrm>
                        <a:prstGeom prst="star10">
                          <a:avLst>
                            <a:gd name="adj" fmla="val 39480"/>
                            <a:gd name="hf" fmla="val 105146"/>
                          </a:avLst>
                        </a:prstGeom>
                        <a:ln>
                          <a:solidFill>
                            <a:schemeClr val="tx1"/>
                          </a:solidFill>
                        </a:ln>
                      </wps:spPr>
                      <wps:style>
                        <a:lnRef idx="1">
                          <a:schemeClr val="accent4"/>
                        </a:lnRef>
                        <a:fillRef idx="2">
                          <a:schemeClr val="accent4"/>
                        </a:fillRef>
                        <a:effectRef idx="1">
                          <a:schemeClr val="accent4"/>
                        </a:effectRef>
                        <a:fontRef idx="minor">
                          <a:schemeClr val="dk1"/>
                        </a:fontRef>
                      </wps:style>
                      <wps:txbx>
                        <w:txbxContent>
                          <w:p w14:paraId="06AE8DEC" w14:textId="7089D084" w:rsidR="000E28D4" w:rsidRPr="000E28D4" w:rsidRDefault="000E28D4" w:rsidP="000E28D4">
                            <w:pPr>
                              <w:jc w:val="center"/>
                              <w:rPr>
                                <w:rFonts w:ascii="CF Revolution" w:hAnsi="CF Revolution"/>
                                <w:sz w:val="36"/>
                              </w:rPr>
                            </w:pPr>
                            <w:r w:rsidRPr="000E28D4">
                              <w:rPr>
                                <w:rFonts w:ascii="CF Revolution" w:hAnsi="CF Revolution"/>
                                <w:sz w:val="36"/>
                              </w:rPr>
                              <w:t>2000 pts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6F3FC5CC" id="10-Point Star 3" o:spid="_x0000_s1026" style="position:absolute;left:0;text-align:left;margin-left:-15.75pt;margin-top:-10.5pt;width:98.25pt;height:98.25pt;z-index:251656704;visibility:visible;mso-wrap-style:square;mso-wrap-distance-left:9pt;mso-wrap-distance-top:0;mso-wrap-distance-right:9pt;mso-wrap-distance-bottom:0;mso-position-horizontal:absolute;mso-position-horizontal-relative:text;mso-position-vertical:absolute;mso-position-vertical-relative:text;v-text-anchor:middle" coordsize="1247775,1247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" adj="-11796480,,5400" path="m-1,431094l204838,334329,238302,119150r225522,36225l623888,,783951,155375r225522,-36225l1042937,334329r204839,96765l1141859,623888r105917,192793l1042937,913446r-33464,215179l783951,1092400,623888,1247775,463824,1092400r-225522,36225l204838,913446,-1,816681,105916,623888,-1,431094xe" fillcolor="#ffd555 [2167]" strokecolor="black [3213]" strokeweight=".5pt">
                <v:fill color2="#ffcc31 [2615]" rotate="t" colors="0 #ffdd9c;.5 #ffd78e;1 #ffd479" focus="100%" type="gradient">
                  <o:fill v:ext="view" type="gradientUnscaled"/>
                </v:fill>
                <v:stroke joinstyle="miter"/>
                <v:formulas/>
                <v:path arrowok="t" o:connecttype="custom" o:connectlocs="-1,431094;204838,334329;238302,119150;463824,155375;623888,0;783951,155375;1009473,119150;1042937,334329;1247776,431094;1141859,623888;1247776,816681;1042937,913446;1009473,1128625;783951,1092400;623888,1247775;463824,1092400;238302,1128625;204838,913446;-1,816681;105916,623888;-1,431094" o:connectangles="0,0,0,0,0,0,0,0,0,0,0,0,0,0,0,0,0,0,0,0,0" textboxrect="0,0,1247775,1247775"/>
                <v:textbox inset="0,0,0,0">
                  <w:txbxContent>
                    <w:p w14:paraId="06AE8DEC" w14:textId="7089D084" w:rsidR="000E28D4" w:rsidRPr="000E28D4" w:rsidRDefault="000E28D4" w:rsidP="000E28D4">
                      <w:pPr>
                        <w:jc w:val="center"/>
                        <w:rPr>
                          <w:rFonts w:ascii="CF Revolution" w:hAnsi="CF Revolution"/>
                          <w:sz w:val="36"/>
                        </w:rPr>
                      </w:pPr>
                      <w:r w:rsidRPr="000E28D4">
                        <w:rPr>
                          <w:rFonts w:ascii="CF Revolution" w:hAnsi="CF Revolution"/>
                          <w:sz w:val="36"/>
                        </w:rPr>
                        <w:t>2000 pts</w:t>
                      </w:r>
                    </w:p>
                  </w:txbxContent>
                </v:textbox>
              </v:shape>
            </w:pict>
          </mc:Fallback>
        </mc:AlternateContent>
      </w:r>
      <w:r w:rsidR="00656660">
        <w:rPr>
          <w:rFonts w:ascii="Adobe Gothic Std B" w:eastAsia="Adobe Gothic Std B" w:hAnsi="Adobe Gothic Std B"/>
          <w:sz w:val="52"/>
          <w:u w:val="single"/>
        </w:rPr>
        <w:t>History Common Assessment</w:t>
      </w:r>
      <w:r w:rsidRPr="000E28D4">
        <w:rPr>
          <w:noProof/>
          <w:lang w:eastAsia="en-GB"/>
        </w:rPr>
        <w:t xml:space="preserve"> </w:t>
      </w:r>
    </w:p>
    <w:p w14:paraId="1CBAD897" w14:textId="6DFA1204" w:rsidR="00656660" w:rsidRDefault="00F149DB" w:rsidP="00656660">
      <w:pPr>
        <w:jc w:val="center"/>
        <w:rPr>
          <w:rFonts w:ascii="Adobe Gothic Std B" w:eastAsia="Adobe Gothic Std B" w:hAnsi="Adobe Gothic Std B"/>
          <w:b/>
          <w:sz w:val="32"/>
          <w:u w:val="single"/>
        </w:rPr>
      </w:pPr>
      <w:r w:rsidRPr="00F149DB">
        <w:rPr>
          <w:rFonts w:ascii="Adobe Gothic Std B" w:eastAsia="Adobe Gothic Std B" w:hAnsi="Adobe Gothic Std B"/>
          <w:b/>
          <w:sz w:val="32"/>
        </w:rPr>
        <w:t xml:space="preserve">       </w:t>
      </w:r>
      <w:r w:rsidRPr="00F149DB">
        <w:rPr>
          <w:rFonts w:ascii="Adobe Gothic Std B" w:eastAsia="Adobe Gothic Std B" w:hAnsi="Adobe Gothic Std B"/>
          <w:b/>
          <w:sz w:val="32"/>
          <w:u w:val="single"/>
        </w:rPr>
        <w:t>How far did the French Revolution change France?</w:t>
      </w:r>
    </w:p>
    <w:p w14:paraId="40553A51" w14:textId="3A54C6C1" w:rsidR="00656660" w:rsidRPr="00656660" w:rsidRDefault="00656660" w:rsidP="00656660">
      <w:pPr>
        <w:rPr>
          <w:rFonts w:ascii="Adobe Gothic Std B" w:eastAsia="Adobe Gothic Std B" w:hAnsi="Adobe Gothic Std B"/>
          <w:b/>
          <w:sz w:val="26"/>
          <w:u w:val="single"/>
        </w:rPr>
      </w:pPr>
    </w:p>
    <w:p w14:paraId="52535FF1" w14:textId="07B4F0E5" w:rsidR="00F149DB" w:rsidRDefault="00F149DB" w:rsidP="00656660">
      <w:pPr>
        <w:spacing w:after="0"/>
        <w:rPr>
          <w:rFonts w:ascii="Comic Sans MS" w:hAnsi="Comic Sans MS"/>
          <w:b/>
        </w:rPr>
      </w:pPr>
      <w:r>
        <w:rPr>
          <w:rFonts w:ascii="Comic Sans MS" w:hAnsi="Comic Sans MS"/>
          <w:b/>
        </w:rPr>
        <w:t xml:space="preserve">In this assessment, you need </w:t>
      </w:r>
      <w:r w:rsidRPr="00F149DB">
        <w:rPr>
          <w:rFonts w:ascii="Comic Sans MS" w:hAnsi="Comic Sans MS"/>
          <w:b/>
        </w:rPr>
        <w:t xml:space="preserve">to produce an extended piece of writing to show how </w:t>
      </w:r>
      <w:r>
        <w:rPr>
          <w:rFonts w:ascii="Comic Sans MS" w:hAnsi="Comic Sans MS"/>
          <w:b/>
        </w:rPr>
        <w:t>much the</w:t>
      </w:r>
      <w:r w:rsidRPr="00F149DB">
        <w:rPr>
          <w:rFonts w:ascii="Comic Sans MS" w:hAnsi="Comic Sans MS"/>
          <w:b/>
        </w:rPr>
        <w:t xml:space="preserve"> French Revolution </w:t>
      </w:r>
      <w:r>
        <w:rPr>
          <w:rFonts w:ascii="Comic Sans MS" w:hAnsi="Comic Sans MS"/>
          <w:b/>
        </w:rPr>
        <w:t>changed life for</w:t>
      </w:r>
      <w:r w:rsidRPr="00F149DB">
        <w:rPr>
          <w:rFonts w:ascii="Comic Sans MS" w:hAnsi="Comic Sans MS"/>
          <w:b/>
        </w:rPr>
        <w:t>: The Bourgeois (Middle Classes), The Sans-Culottes (Unskilled Workers), Peasants</w:t>
      </w:r>
      <w:r>
        <w:rPr>
          <w:rFonts w:ascii="Comic Sans MS" w:hAnsi="Comic Sans MS"/>
          <w:b/>
        </w:rPr>
        <w:t xml:space="preserve">. You will need to explain not only what changed, but how far (the EXTENT) and how fast (the PACE) over time. </w:t>
      </w:r>
    </w:p>
    <w:p w14:paraId="368E1792" w14:textId="77777777" w:rsidR="00F149DB" w:rsidRDefault="00F149DB" w:rsidP="00656660">
      <w:pPr>
        <w:spacing w:after="0"/>
        <w:rPr>
          <w:rFonts w:ascii="Comic Sans MS" w:hAnsi="Comic Sans MS"/>
          <w:b/>
        </w:rPr>
      </w:pPr>
    </w:p>
    <w:p w14:paraId="1CF6D99D" w14:textId="3C9021C3" w:rsidR="00656660" w:rsidRPr="00656660" w:rsidRDefault="00F149DB" w:rsidP="00656660">
      <w:pPr>
        <w:spacing w:after="0"/>
        <w:rPr>
          <w:rFonts w:ascii="Comic Sans MS" w:hAnsi="Comic Sans MS"/>
        </w:rPr>
      </w:pPr>
      <w:r w:rsidRPr="00F149DB">
        <w:rPr>
          <w:rFonts w:ascii="Comic Sans MS" w:hAnsi="Comic Sans MS"/>
          <w:noProof/>
          <w:lang w:eastAsia="en-GB"/>
        </w:rPr>
        <w:drawing>
          <wp:anchor distT="0" distB="0" distL="114300" distR="114300" simplePos="0" relativeHeight="251659776" behindDoc="0" locked="0" layoutInCell="1" allowOverlap="1" wp14:anchorId="6DB9DFE3" wp14:editId="0FDD9657">
            <wp:simplePos x="0" y="0"/>
            <wp:positionH relativeFrom="margin">
              <wp:posOffset>4161790</wp:posOffset>
            </wp:positionH>
            <wp:positionV relativeFrom="paragraph">
              <wp:posOffset>48895</wp:posOffset>
            </wp:positionV>
            <wp:extent cx="2457450" cy="3348355"/>
            <wp:effectExtent l="38100" t="38100" r="76200" b="61595"/>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r w:rsidR="00656660" w:rsidRPr="00656660">
        <w:rPr>
          <w:rFonts w:ascii="Comic Sans MS" w:hAnsi="Comic Sans MS"/>
        </w:rPr>
        <w:t>The assessment is testing 3 really important skills in History</w:t>
      </w:r>
    </w:p>
    <w:p w14:paraId="0B860BD8" w14:textId="19D5DD1B" w:rsidR="00656660" w:rsidRPr="00337FCE" w:rsidRDefault="00656660" w:rsidP="00656660">
      <w:pPr>
        <w:pStyle w:val="ListParagraph"/>
        <w:numPr>
          <w:ilvl w:val="0"/>
          <w:numId w:val="2"/>
        </w:numPr>
        <w:spacing w:after="0"/>
        <w:rPr>
          <w:rFonts w:ascii="Comic Sans MS" w:hAnsi="Comic Sans MS"/>
        </w:rPr>
      </w:pPr>
      <w:r w:rsidRPr="00337FCE">
        <w:rPr>
          <w:rFonts w:ascii="Comic Sans MS" w:hAnsi="Comic Sans MS"/>
        </w:rPr>
        <w:t>Using your historical knowledge (LO6)</w:t>
      </w:r>
      <w:r w:rsidR="00F149DB" w:rsidRPr="00F149DB">
        <w:rPr>
          <w:noProof/>
          <w:lang w:eastAsia="en-GB"/>
        </w:rPr>
        <w:t xml:space="preserve"> </w:t>
      </w:r>
    </w:p>
    <w:p w14:paraId="748CA657" w14:textId="0E254702" w:rsidR="00656660" w:rsidRPr="00337FCE" w:rsidRDefault="00656660" w:rsidP="00EA17A4">
      <w:pPr>
        <w:pStyle w:val="ListParagraph"/>
        <w:numPr>
          <w:ilvl w:val="1"/>
          <w:numId w:val="2"/>
        </w:numPr>
        <w:spacing w:after="0"/>
        <w:rPr>
          <w:rFonts w:ascii="Comic Sans MS" w:hAnsi="Comic Sans MS"/>
        </w:rPr>
      </w:pPr>
      <w:r w:rsidRPr="00337FCE">
        <w:rPr>
          <w:rFonts w:ascii="Comic Sans MS" w:hAnsi="Comic Sans MS"/>
        </w:rPr>
        <w:t xml:space="preserve">TIP: Make sure you know what happened </w:t>
      </w:r>
      <w:r w:rsidR="00F149DB">
        <w:rPr>
          <w:rFonts w:ascii="Comic Sans MS" w:hAnsi="Comic Sans MS"/>
        </w:rPr>
        <w:t>during the French Revolution and be able to give specific evidence and examples</w:t>
      </w:r>
      <w:r w:rsidRPr="00337FCE">
        <w:rPr>
          <w:rFonts w:ascii="Comic Sans MS" w:hAnsi="Comic Sans MS"/>
        </w:rPr>
        <w:t>.</w:t>
      </w:r>
    </w:p>
    <w:p w14:paraId="0D7A1763" w14:textId="21BBD820" w:rsidR="00656660" w:rsidRPr="00337FCE" w:rsidRDefault="00656660" w:rsidP="00656660">
      <w:pPr>
        <w:pStyle w:val="ListParagraph"/>
        <w:numPr>
          <w:ilvl w:val="0"/>
          <w:numId w:val="2"/>
        </w:numPr>
        <w:spacing w:after="0"/>
        <w:rPr>
          <w:rFonts w:ascii="Comic Sans MS" w:hAnsi="Comic Sans MS"/>
        </w:rPr>
      </w:pPr>
      <w:r w:rsidRPr="00337FCE">
        <w:rPr>
          <w:rFonts w:ascii="Comic Sans MS" w:hAnsi="Comic Sans MS"/>
        </w:rPr>
        <w:t>Exp</w:t>
      </w:r>
      <w:r w:rsidR="005A50AA">
        <w:rPr>
          <w:rFonts w:ascii="Comic Sans MS" w:hAnsi="Comic Sans MS"/>
        </w:rPr>
        <w:t xml:space="preserve">laining </w:t>
      </w:r>
      <w:r w:rsidR="00F149DB">
        <w:rPr>
          <w:rFonts w:ascii="Comic Sans MS" w:hAnsi="Comic Sans MS"/>
        </w:rPr>
        <w:t>how far things changed for different groups</w:t>
      </w:r>
      <w:r w:rsidR="005A50AA">
        <w:rPr>
          <w:rFonts w:ascii="Comic Sans MS" w:hAnsi="Comic Sans MS"/>
        </w:rPr>
        <w:t xml:space="preserve"> (LO</w:t>
      </w:r>
      <w:r w:rsidR="00F149DB">
        <w:rPr>
          <w:rFonts w:ascii="Comic Sans MS" w:hAnsi="Comic Sans MS"/>
        </w:rPr>
        <w:t>4</w:t>
      </w:r>
      <w:r w:rsidRPr="00337FCE">
        <w:rPr>
          <w:rFonts w:ascii="Comic Sans MS" w:hAnsi="Comic Sans MS"/>
        </w:rPr>
        <w:t>)</w:t>
      </w:r>
    </w:p>
    <w:p w14:paraId="6D9B0AB4" w14:textId="621130E6" w:rsidR="00656660" w:rsidRPr="00337FCE" w:rsidRDefault="00656660" w:rsidP="00656660">
      <w:pPr>
        <w:pStyle w:val="ListParagraph"/>
        <w:numPr>
          <w:ilvl w:val="1"/>
          <w:numId w:val="2"/>
        </w:numPr>
        <w:spacing w:after="0"/>
        <w:rPr>
          <w:rFonts w:ascii="Comic Sans MS" w:hAnsi="Comic Sans MS"/>
        </w:rPr>
      </w:pPr>
      <w:r w:rsidRPr="00337FCE">
        <w:rPr>
          <w:rFonts w:ascii="Comic Sans MS" w:hAnsi="Comic Sans MS"/>
        </w:rPr>
        <w:t xml:space="preserve">TIP: </w:t>
      </w:r>
      <w:r w:rsidR="00F149DB">
        <w:rPr>
          <w:rFonts w:ascii="Comic Sans MS" w:hAnsi="Comic Sans MS"/>
        </w:rPr>
        <w:t xml:space="preserve">Remember, things changed for different groups at different times and by different amounts. Your job is to explain the story of change or continuity for each group over time. </w:t>
      </w:r>
    </w:p>
    <w:p w14:paraId="696437B0" w14:textId="67D47A35" w:rsidR="00656660" w:rsidRPr="00337FCE" w:rsidRDefault="005A50AA" w:rsidP="00656660">
      <w:pPr>
        <w:pStyle w:val="ListParagraph"/>
        <w:numPr>
          <w:ilvl w:val="0"/>
          <w:numId w:val="2"/>
        </w:numPr>
        <w:spacing w:after="0"/>
        <w:rPr>
          <w:rFonts w:ascii="Comic Sans MS" w:hAnsi="Comic Sans MS"/>
        </w:rPr>
      </w:pPr>
      <w:r>
        <w:rPr>
          <w:rFonts w:ascii="Comic Sans MS" w:hAnsi="Comic Sans MS"/>
        </w:rPr>
        <w:t>Writing in a clear way (LO</w:t>
      </w:r>
      <w:r w:rsidR="00656660" w:rsidRPr="00337FCE">
        <w:rPr>
          <w:rFonts w:ascii="Comic Sans MS" w:hAnsi="Comic Sans MS"/>
        </w:rPr>
        <w:t>6)</w:t>
      </w:r>
    </w:p>
    <w:p w14:paraId="3660DADC" w14:textId="59A76383" w:rsidR="00656660" w:rsidRPr="00337FCE" w:rsidRDefault="00656660" w:rsidP="00656660">
      <w:pPr>
        <w:pStyle w:val="ListParagraph"/>
        <w:numPr>
          <w:ilvl w:val="1"/>
          <w:numId w:val="2"/>
        </w:numPr>
        <w:spacing w:after="0"/>
        <w:rPr>
          <w:rFonts w:ascii="Comic Sans MS" w:hAnsi="Comic Sans MS"/>
        </w:rPr>
      </w:pPr>
      <w:r w:rsidRPr="00337FCE">
        <w:rPr>
          <w:rFonts w:ascii="Comic Sans MS" w:hAnsi="Comic Sans MS"/>
        </w:rPr>
        <w:t xml:space="preserve">TIP: Remember to write in paragraphs, have an introduction </w:t>
      </w:r>
      <w:r w:rsidR="00337FCE" w:rsidRPr="00337FCE">
        <w:rPr>
          <w:rFonts w:ascii="Comic Sans MS" w:hAnsi="Comic Sans MS"/>
        </w:rPr>
        <w:t xml:space="preserve">which gives the background to the </w:t>
      </w:r>
      <w:r w:rsidR="00F149DB">
        <w:rPr>
          <w:rFonts w:ascii="Comic Sans MS" w:hAnsi="Comic Sans MS"/>
        </w:rPr>
        <w:t>Revolution</w:t>
      </w:r>
      <w:r w:rsidR="00337FCE" w:rsidRPr="00337FCE">
        <w:rPr>
          <w:rFonts w:ascii="Comic Sans MS" w:hAnsi="Comic Sans MS"/>
        </w:rPr>
        <w:t xml:space="preserve">, </w:t>
      </w:r>
      <w:r w:rsidRPr="00337FCE">
        <w:rPr>
          <w:rFonts w:ascii="Comic Sans MS" w:hAnsi="Comic Sans MS"/>
        </w:rPr>
        <w:t>and a conclusion</w:t>
      </w:r>
      <w:r w:rsidR="00337FCE" w:rsidRPr="00337FCE">
        <w:rPr>
          <w:rFonts w:ascii="Comic Sans MS" w:hAnsi="Comic Sans MS"/>
        </w:rPr>
        <w:t xml:space="preserve"> which explains your overall opinion. </w:t>
      </w:r>
    </w:p>
    <w:p w14:paraId="5C1C8B5F" w14:textId="75BAF2E0" w:rsidR="00337FCE" w:rsidRPr="00337FCE" w:rsidRDefault="00337FCE" w:rsidP="00337FCE">
      <w:pPr>
        <w:spacing w:after="0"/>
        <w:rPr>
          <w:rFonts w:ascii="Comic Sans MS" w:hAnsi="Comic Sans MS"/>
          <w:sz w:val="24"/>
        </w:rPr>
      </w:pPr>
    </w:p>
    <w:tbl>
      <w:tblPr>
        <w:tblStyle w:val="TableGrid"/>
        <w:tblW w:w="0" w:type="auto"/>
        <w:tblLook w:val="04A0" w:firstRow="1" w:lastRow="0" w:firstColumn="1" w:lastColumn="0" w:noHBand="0" w:noVBand="1"/>
      </w:tblPr>
      <w:tblGrid>
        <w:gridCol w:w="2972"/>
        <w:gridCol w:w="7484"/>
      </w:tblGrid>
      <w:tr w:rsidR="00337FCE" w14:paraId="7DD04432" w14:textId="4EC6B2A5" w:rsidTr="00571CAF">
        <w:tc>
          <w:tcPr>
            <w:tcW w:w="2972" w:type="dxa"/>
          </w:tcPr>
          <w:p w14:paraId="3511900E" w14:textId="0D5D045A" w:rsidR="00337FCE" w:rsidRPr="00715077" w:rsidRDefault="00337FCE" w:rsidP="00656660">
            <w:pPr>
              <w:rPr>
                <w:rFonts w:ascii="Comic Sans MS" w:hAnsi="Comic Sans MS"/>
                <w:b/>
              </w:rPr>
            </w:pPr>
            <w:r w:rsidRPr="00715077">
              <w:rPr>
                <w:rFonts w:ascii="Comic Sans MS" w:hAnsi="Comic Sans MS"/>
                <w:b/>
              </w:rPr>
              <w:t>Word Bank</w:t>
            </w:r>
          </w:p>
        </w:tc>
        <w:tc>
          <w:tcPr>
            <w:tcW w:w="7484" w:type="dxa"/>
          </w:tcPr>
          <w:p w14:paraId="37C030BE" w14:textId="2B2C2D3A" w:rsidR="00337FCE" w:rsidRPr="00715077" w:rsidRDefault="00337FCE" w:rsidP="00656660">
            <w:pPr>
              <w:rPr>
                <w:rFonts w:ascii="Comic Sans MS" w:hAnsi="Comic Sans MS"/>
                <w:b/>
              </w:rPr>
            </w:pPr>
            <w:r w:rsidRPr="00715077">
              <w:rPr>
                <w:rFonts w:ascii="Comic Sans MS" w:hAnsi="Comic Sans MS"/>
                <w:b/>
              </w:rPr>
              <w:t>Sentence starters</w:t>
            </w:r>
          </w:p>
        </w:tc>
      </w:tr>
      <w:tr w:rsidR="00337FCE" w14:paraId="42421A2C" w14:textId="631AC9D4" w:rsidTr="00571CAF">
        <w:trPr>
          <w:trHeight w:val="1501"/>
        </w:trPr>
        <w:tc>
          <w:tcPr>
            <w:tcW w:w="2972" w:type="dxa"/>
          </w:tcPr>
          <w:p w14:paraId="7406A349" w14:textId="7A8D3BDE" w:rsidR="00571CAF" w:rsidRDefault="00571CAF" w:rsidP="00656660">
            <w:pPr>
              <w:rPr>
                <w:rFonts w:ascii="Comic Sans MS" w:hAnsi="Comic Sans MS"/>
              </w:rPr>
            </w:pPr>
            <w:proofErr w:type="spellStart"/>
            <w:r>
              <w:rPr>
                <w:rFonts w:ascii="Comic Sans MS" w:hAnsi="Comic Sans MS"/>
              </w:rPr>
              <w:t>Ancien</w:t>
            </w:r>
            <w:proofErr w:type="spellEnd"/>
            <w:r>
              <w:rPr>
                <w:rFonts w:ascii="Comic Sans MS" w:hAnsi="Comic Sans MS"/>
              </w:rPr>
              <w:t xml:space="preserve"> Regime</w:t>
            </w:r>
          </w:p>
          <w:p w14:paraId="2BDD5680" w14:textId="654C2B10" w:rsidR="00571CAF" w:rsidRDefault="00571CAF" w:rsidP="00656660">
            <w:pPr>
              <w:rPr>
                <w:rFonts w:ascii="Comic Sans MS" w:hAnsi="Comic Sans MS"/>
              </w:rPr>
            </w:pPr>
            <w:r>
              <w:rPr>
                <w:rFonts w:ascii="Comic Sans MS" w:hAnsi="Comic Sans MS"/>
              </w:rPr>
              <w:t>Bourgeois</w:t>
            </w:r>
          </w:p>
          <w:p w14:paraId="6F770F6A" w14:textId="459735A4" w:rsidR="00571CAF" w:rsidRDefault="00571CAF" w:rsidP="00656660">
            <w:pPr>
              <w:rPr>
                <w:rFonts w:ascii="Comic Sans MS" w:hAnsi="Comic Sans MS"/>
              </w:rPr>
            </w:pPr>
            <w:r>
              <w:rPr>
                <w:rFonts w:ascii="Comic Sans MS" w:hAnsi="Comic Sans MS"/>
              </w:rPr>
              <w:t>Citizen</w:t>
            </w:r>
          </w:p>
          <w:p w14:paraId="01061476" w14:textId="622EC50F" w:rsidR="00571CAF" w:rsidRDefault="00571CAF" w:rsidP="00656660">
            <w:pPr>
              <w:rPr>
                <w:rFonts w:ascii="Comic Sans MS" w:hAnsi="Comic Sans MS"/>
              </w:rPr>
            </w:pPr>
            <w:r>
              <w:rPr>
                <w:rFonts w:ascii="Comic Sans MS" w:hAnsi="Comic Sans MS"/>
              </w:rPr>
              <w:t>Estates</w:t>
            </w:r>
          </w:p>
          <w:p w14:paraId="3654CD80" w14:textId="6E5C77BF" w:rsidR="00571CAF" w:rsidRDefault="00571CAF" w:rsidP="00656660">
            <w:pPr>
              <w:rPr>
                <w:rFonts w:ascii="Comic Sans MS" w:hAnsi="Comic Sans MS"/>
              </w:rPr>
            </w:pPr>
            <w:r>
              <w:rPr>
                <w:rFonts w:ascii="Comic Sans MS" w:hAnsi="Comic Sans MS"/>
              </w:rPr>
              <w:t>Execution</w:t>
            </w:r>
          </w:p>
          <w:p w14:paraId="1D5BD59B" w14:textId="671E5E84" w:rsidR="00571CAF" w:rsidRDefault="00571CAF" w:rsidP="00656660">
            <w:pPr>
              <w:rPr>
                <w:rFonts w:ascii="Comic Sans MS" w:hAnsi="Comic Sans MS"/>
              </w:rPr>
            </w:pPr>
            <w:r>
              <w:rPr>
                <w:rFonts w:ascii="Comic Sans MS" w:hAnsi="Comic Sans MS"/>
              </w:rPr>
              <w:t>Extent</w:t>
            </w:r>
          </w:p>
          <w:p w14:paraId="56DCFE15" w14:textId="3DB3277F" w:rsidR="00571CAF" w:rsidRDefault="00571CAF" w:rsidP="00656660">
            <w:pPr>
              <w:rPr>
                <w:rFonts w:ascii="Comic Sans MS" w:hAnsi="Comic Sans MS"/>
              </w:rPr>
            </w:pPr>
            <w:r>
              <w:rPr>
                <w:rFonts w:ascii="Comic Sans MS" w:hAnsi="Comic Sans MS"/>
              </w:rPr>
              <w:t>Louis XVI</w:t>
            </w:r>
          </w:p>
          <w:p w14:paraId="50FC213B" w14:textId="2F697768" w:rsidR="00571CAF" w:rsidRDefault="00571CAF" w:rsidP="00656660">
            <w:pPr>
              <w:rPr>
                <w:rFonts w:ascii="Comic Sans MS" w:hAnsi="Comic Sans MS"/>
              </w:rPr>
            </w:pPr>
            <w:r>
              <w:rPr>
                <w:rFonts w:ascii="Comic Sans MS" w:hAnsi="Comic Sans MS"/>
              </w:rPr>
              <w:t>National Assembly</w:t>
            </w:r>
          </w:p>
          <w:p w14:paraId="44D1897E" w14:textId="35948269" w:rsidR="00571CAF" w:rsidRDefault="00571CAF" w:rsidP="00656660">
            <w:pPr>
              <w:rPr>
                <w:rFonts w:ascii="Comic Sans MS" w:hAnsi="Comic Sans MS"/>
              </w:rPr>
            </w:pPr>
            <w:r>
              <w:rPr>
                <w:rFonts w:ascii="Comic Sans MS" w:hAnsi="Comic Sans MS"/>
              </w:rPr>
              <w:t>Pace</w:t>
            </w:r>
          </w:p>
          <w:p w14:paraId="361CF85A" w14:textId="107071FC" w:rsidR="00571CAF" w:rsidRDefault="00571CAF" w:rsidP="00656660">
            <w:pPr>
              <w:rPr>
                <w:rFonts w:ascii="Comic Sans MS" w:hAnsi="Comic Sans MS"/>
              </w:rPr>
            </w:pPr>
            <w:r>
              <w:rPr>
                <w:rFonts w:ascii="Comic Sans MS" w:hAnsi="Comic Sans MS"/>
              </w:rPr>
              <w:t>Peasant</w:t>
            </w:r>
          </w:p>
          <w:p w14:paraId="12DCD3E8" w14:textId="4B111567" w:rsidR="00337FCE" w:rsidRDefault="00571CAF" w:rsidP="00656660">
            <w:pPr>
              <w:rPr>
                <w:rFonts w:ascii="Comic Sans MS" w:hAnsi="Comic Sans MS"/>
              </w:rPr>
            </w:pPr>
            <w:r>
              <w:rPr>
                <w:rFonts w:ascii="Comic Sans MS" w:hAnsi="Comic Sans MS"/>
              </w:rPr>
              <w:t>Revolution</w:t>
            </w:r>
          </w:p>
          <w:p w14:paraId="7C169B68" w14:textId="0A54E1B1" w:rsidR="00571CAF" w:rsidRDefault="00571CAF" w:rsidP="00656660">
            <w:pPr>
              <w:rPr>
                <w:rFonts w:ascii="Comic Sans MS" w:hAnsi="Comic Sans MS"/>
              </w:rPr>
            </w:pPr>
            <w:r>
              <w:rPr>
                <w:rFonts w:ascii="Comic Sans MS" w:hAnsi="Comic Sans MS"/>
              </w:rPr>
              <w:t>Robespierre</w:t>
            </w:r>
          </w:p>
          <w:p w14:paraId="374AC916" w14:textId="77777777" w:rsidR="00571CAF" w:rsidRDefault="00571CAF" w:rsidP="00656660">
            <w:pPr>
              <w:rPr>
                <w:rFonts w:ascii="Comic Sans MS" w:hAnsi="Comic Sans MS"/>
              </w:rPr>
            </w:pPr>
            <w:r>
              <w:rPr>
                <w:rFonts w:ascii="Comic Sans MS" w:hAnsi="Comic Sans MS"/>
              </w:rPr>
              <w:t>Sans Culottes</w:t>
            </w:r>
          </w:p>
          <w:p w14:paraId="67DE3D59" w14:textId="53E4666F" w:rsidR="00571CAF" w:rsidRDefault="00571CAF" w:rsidP="00656660">
            <w:pPr>
              <w:rPr>
                <w:rFonts w:ascii="Comic Sans MS" w:hAnsi="Comic Sans MS"/>
              </w:rPr>
            </w:pPr>
            <w:r>
              <w:rPr>
                <w:rFonts w:ascii="Comic Sans MS" w:hAnsi="Comic Sans MS"/>
              </w:rPr>
              <w:t>Trade</w:t>
            </w:r>
          </w:p>
          <w:p w14:paraId="6EC79ADE" w14:textId="7C3A87C3" w:rsidR="00571CAF" w:rsidRPr="00715077" w:rsidRDefault="00571CAF" w:rsidP="00656660">
            <w:pPr>
              <w:rPr>
                <w:rFonts w:ascii="Comic Sans MS" w:hAnsi="Comic Sans MS"/>
              </w:rPr>
            </w:pPr>
            <w:r>
              <w:rPr>
                <w:rFonts w:ascii="Comic Sans MS" w:hAnsi="Comic Sans MS"/>
              </w:rPr>
              <w:t>Turning Point</w:t>
            </w:r>
          </w:p>
          <w:p w14:paraId="39D52D92" w14:textId="02960727" w:rsidR="00337FCE" w:rsidRPr="00715077" w:rsidRDefault="00337FCE" w:rsidP="00656660">
            <w:pPr>
              <w:rPr>
                <w:rFonts w:ascii="Comic Sans MS" w:hAnsi="Comic Sans MS"/>
              </w:rPr>
            </w:pPr>
          </w:p>
        </w:tc>
        <w:tc>
          <w:tcPr>
            <w:tcW w:w="7484" w:type="dxa"/>
          </w:tcPr>
          <w:p w14:paraId="36FAFACD" w14:textId="79CFC5A3" w:rsidR="00337FCE" w:rsidRPr="00715077" w:rsidRDefault="00337FCE" w:rsidP="00656660">
            <w:pPr>
              <w:rPr>
                <w:rFonts w:ascii="Comic Sans MS" w:hAnsi="Comic Sans MS"/>
              </w:rPr>
            </w:pPr>
            <w:r w:rsidRPr="00715077">
              <w:rPr>
                <w:rFonts w:ascii="Comic Sans MS" w:hAnsi="Comic Sans MS"/>
              </w:rPr>
              <w:t xml:space="preserve">The </w:t>
            </w:r>
            <w:r w:rsidR="00F149DB">
              <w:rPr>
                <w:rFonts w:ascii="Comic Sans MS" w:hAnsi="Comic Sans MS"/>
              </w:rPr>
              <w:t>French Revolution began in…</w:t>
            </w:r>
          </w:p>
          <w:p w14:paraId="03EBDC15" w14:textId="51B29DD3" w:rsidR="00337FCE" w:rsidRPr="00715077" w:rsidRDefault="00F149DB" w:rsidP="00656660">
            <w:pPr>
              <w:rPr>
                <w:rFonts w:ascii="Comic Sans MS" w:hAnsi="Comic Sans MS"/>
              </w:rPr>
            </w:pPr>
            <w:r>
              <w:rPr>
                <w:rFonts w:ascii="Comic Sans MS" w:hAnsi="Comic Sans MS"/>
              </w:rPr>
              <w:t>Many people were affected by the Revolution…</w:t>
            </w:r>
          </w:p>
          <w:p w14:paraId="14A60572" w14:textId="66F52964" w:rsidR="00337FCE" w:rsidRPr="00715077" w:rsidRDefault="00F149DB" w:rsidP="00656660">
            <w:pPr>
              <w:rPr>
                <w:rFonts w:ascii="Comic Sans MS" w:hAnsi="Comic Sans MS"/>
              </w:rPr>
            </w:pPr>
            <w:r>
              <w:rPr>
                <w:rFonts w:ascii="Comic Sans MS" w:hAnsi="Comic Sans MS"/>
              </w:rPr>
              <w:t>This essay will show that…</w:t>
            </w:r>
          </w:p>
          <w:p w14:paraId="51345F78" w14:textId="1251EA51" w:rsidR="00337FCE" w:rsidRPr="00715077" w:rsidRDefault="00F149DB" w:rsidP="00656660">
            <w:pPr>
              <w:rPr>
                <w:rFonts w:ascii="Comic Sans MS" w:hAnsi="Comic Sans MS"/>
              </w:rPr>
            </w:pPr>
            <w:r>
              <w:rPr>
                <w:rFonts w:ascii="Comic Sans MS" w:hAnsi="Comic Sans MS"/>
              </w:rPr>
              <w:t>One group who were affected by the Revolution were the Bourgeois…</w:t>
            </w:r>
          </w:p>
          <w:p w14:paraId="67493D19" w14:textId="370BEB36" w:rsidR="00F149DB" w:rsidRDefault="00F149DB" w:rsidP="00F149DB">
            <w:pPr>
              <w:rPr>
                <w:rFonts w:ascii="Comic Sans MS" w:hAnsi="Comic Sans MS"/>
              </w:rPr>
            </w:pPr>
            <w:r>
              <w:rPr>
                <w:rFonts w:ascii="Comic Sans MS" w:hAnsi="Comic Sans MS"/>
              </w:rPr>
              <w:t>The Revolution brought many changes for the Sans-Culottes…</w:t>
            </w:r>
          </w:p>
          <w:p w14:paraId="78C448C8" w14:textId="7FB9DF29" w:rsidR="00F149DB" w:rsidRDefault="00F149DB" w:rsidP="00F149DB">
            <w:pPr>
              <w:rPr>
                <w:rFonts w:ascii="Comic Sans MS" w:hAnsi="Comic Sans MS"/>
              </w:rPr>
            </w:pPr>
            <w:r>
              <w:rPr>
                <w:rFonts w:ascii="Comic Sans MS" w:hAnsi="Comic Sans MS"/>
              </w:rPr>
              <w:t>The Peasants were also heavily affected by the Revolution…</w:t>
            </w:r>
          </w:p>
          <w:p w14:paraId="62E6E742" w14:textId="5F4B57DF" w:rsidR="00337FCE" w:rsidRDefault="00F149DB" w:rsidP="00F149DB">
            <w:pPr>
              <w:rPr>
                <w:rFonts w:ascii="Comic Sans MS" w:hAnsi="Comic Sans MS"/>
              </w:rPr>
            </w:pPr>
            <w:r>
              <w:rPr>
                <w:rFonts w:ascii="Comic Sans MS" w:hAnsi="Comic Sans MS"/>
              </w:rPr>
              <w:t>Immediately after the Revolution…</w:t>
            </w:r>
          </w:p>
          <w:p w14:paraId="6876FD5F" w14:textId="3B879BAD" w:rsidR="00F149DB" w:rsidRDefault="00571CAF" w:rsidP="00F149DB">
            <w:pPr>
              <w:rPr>
                <w:rFonts w:ascii="Comic Sans MS" w:hAnsi="Comic Sans MS"/>
              </w:rPr>
            </w:pPr>
            <w:r>
              <w:rPr>
                <w:rFonts w:ascii="Comic Sans MS" w:hAnsi="Comic Sans MS"/>
              </w:rPr>
              <w:t>When the King was executed…</w:t>
            </w:r>
          </w:p>
          <w:p w14:paraId="4FE48BD7" w14:textId="77777777" w:rsidR="00F149DB" w:rsidRPr="00715077" w:rsidRDefault="00F149DB" w:rsidP="00F149DB">
            <w:pPr>
              <w:rPr>
                <w:rFonts w:ascii="Comic Sans MS" w:hAnsi="Comic Sans MS"/>
              </w:rPr>
            </w:pPr>
            <w:r>
              <w:rPr>
                <w:rFonts w:ascii="Comic Sans MS" w:hAnsi="Comic Sans MS"/>
              </w:rPr>
              <w:t>During the Terror…</w:t>
            </w:r>
          </w:p>
          <w:p w14:paraId="11F63C8C" w14:textId="5369685A" w:rsidR="00F149DB" w:rsidRPr="00715077" w:rsidRDefault="00F149DB" w:rsidP="00656660">
            <w:pPr>
              <w:rPr>
                <w:rFonts w:ascii="Comic Sans MS" w:hAnsi="Comic Sans MS"/>
              </w:rPr>
            </w:pPr>
            <w:r>
              <w:rPr>
                <w:rFonts w:ascii="Comic Sans MS" w:hAnsi="Comic Sans MS"/>
              </w:rPr>
              <w:t>By the time Napoleon came to power…</w:t>
            </w:r>
          </w:p>
          <w:p w14:paraId="3C3455AF" w14:textId="64044A24" w:rsidR="00337FCE" w:rsidRPr="00715077" w:rsidRDefault="00F149DB" w:rsidP="00656660">
            <w:pPr>
              <w:rPr>
                <w:rFonts w:ascii="Comic Sans MS" w:hAnsi="Comic Sans MS"/>
              </w:rPr>
            </w:pPr>
            <w:r>
              <w:rPr>
                <w:rFonts w:ascii="Comic Sans MS" w:hAnsi="Comic Sans MS"/>
              </w:rPr>
              <w:t>…this was a huge/small change because…</w:t>
            </w:r>
          </w:p>
          <w:p w14:paraId="367B1926" w14:textId="7A74D971" w:rsidR="00337FCE" w:rsidRPr="00715077" w:rsidRDefault="00F149DB" w:rsidP="00656660">
            <w:pPr>
              <w:rPr>
                <w:rFonts w:ascii="Comic Sans MS" w:hAnsi="Comic Sans MS"/>
              </w:rPr>
            </w:pPr>
            <w:r>
              <w:rPr>
                <w:rFonts w:ascii="Comic Sans MS" w:hAnsi="Comic Sans MS"/>
              </w:rPr>
              <w:t>Another way in which they were affected was…</w:t>
            </w:r>
          </w:p>
          <w:p w14:paraId="68AA0AA4" w14:textId="2B017DA6" w:rsidR="00337FCE" w:rsidRPr="00715077" w:rsidRDefault="00F149DB" w:rsidP="00656660">
            <w:pPr>
              <w:rPr>
                <w:rFonts w:ascii="Comic Sans MS" w:hAnsi="Comic Sans MS"/>
              </w:rPr>
            </w:pPr>
            <w:r>
              <w:rPr>
                <w:rFonts w:ascii="Comic Sans MS" w:hAnsi="Comic Sans MS"/>
              </w:rPr>
              <w:t>This was less/more of a change because…</w:t>
            </w:r>
          </w:p>
          <w:p w14:paraId="4AC14759" w14:textId="2B68A066" w:rsidR="00337FCE" w:rsidRDefault="00571CAF" w:rsidP="00656660">
            <w:pPr>
              <w:rPr>
                <w:rFonts w:ascii="Comic Sans MS" w:hAnsi="Comic Sans MS"/>
              </w:rPr>
            </w:pPr>
            <w:r>
              <w:rPr>
                <w:rFonts w:ascii="Comic Sans MS" w:hAnsi="Comic Sans MS"/>
              </w:rPr>
              <w:t>This was a turning point because…</w:t>
            </w:r>
          </w:p>
          <w:p w14:paraId="15BDBDEF" w14:textId="76E46D60" w:rsidR="00571CAF" w:rsidRPr="00715077" w:rsidRDefault="00571CAF" w:rsidP="00656660">
            <w:pPr>
              <w:rPr>
                <w:rFonts w:ascii="Comic Sans MS" w:hAnsi="Comic Sans MS"/>
              </w:rPr>
            </w:pPr>
            <w:r>
              <w:rPr>
                <w:rFonts w:ascii="Comic Sans MS" w:hAnsi="Comic Sans MS"/>
              </w:rPr>
              <w:t>The lives of the _________________ were changed enormously because…</w:t>
            </w:r>
          </w:p>
        </w:tc>
      </w:tr>
    </w:tbl>
    <w:p w14:paraId="0B07CE51" w14:textId="77777777" w:rsidR="00176A73" w:rsidRPr="00E72F30" w:rsidRDefault="006F7643" w:rsidP="006F7643">
      <w:pPr>
        <w:pStyle w:val="Title"/>
        <w:rPr>
          <w:rFonts w:ascii="Adobe Gothic Std B" w:eastAsia="Adobe Gothic Std B" w:hAnsi="Adobe Gothic Std B"/>
        </w:rPr>
      </w:pPr>
      <w:r w:rsidRPr="00E72F30">
        <w:rPr>
          <w:rFonts w:ascii="Adobe Gothic Std B" w:eastAsia="Adobe Gothic Std B" w:hAnsi="Adobe Gothic Std B"/>
        </w:rPr>
        <w:lastRenderedPageBreak/>
        <w:t>Teacher Notes</w:t>
      </w:r>
    </w:p>
    <w:p w14:paraId="0B07CE52" w14:textId="044F3B77" w:rsidR="006F7643" w:rsidRPr="00E72F30" w:rsidRDefault="006F7643" w:rsidP="006F7643">
      <w:pPr>
        <w:rPr>
          <w:rFonts w:ascii="Comic Sans MS" w:hAnsi="Comic Sans MS"/>
        </w:rPr>
      </w:pPr>
      <w:r w:rsidRPr="00E72F30">
        <w:rPr>
          <w:rFonts w:ascii="Comic Sans MS" w:hAnsi="Comic Sans MS"/>
        </w:rPr>
        <w:t>The table below shows how the points achieved by the student will translate i</w:t>
      </w:r>
      <w:r w:rsidR="001E0856">
        <w:rPr>
          <w:rFonts w:ascii="Comic Sans MS" w:hAnsi="Comic Sans MS"/>
        </w:rPr>
        <w:t>nto expectations for this Year 8</w:t>
      </w:r>
      <w:r w:rsidRPr="00E72F30">
        <w:rPr>
          <w:rFonts w:ascii="Comic Sans MS" w:hAnsi="Comic Sans MS"/>
        </w:rPr>
        <w:t xml:space="preserve"> task. </w:t>
      </w:r>
    </w:p>
    <w:tbl>
      <w:tblPr>
        <w:tblStyle w:val="TableGrid"/>
        <w:tblW w:w="0" w:type="auto"/>
        <w:tblLook w:val="04A0" w:firstRow="1" w:lastRow="0" w:firstColumn="1" w:lastColumn="0" w:noHBand="0" w:noVBand="1"/>
      </w:tblPr>
      <w:tblGrid>
        <w:gridCol w:w="1838"/>
        <w:gridCol w:w="8618"/>
      </w:tblGrid>
      <w:tr w:rsidR="00BB38E0" w:rsidRPr="00E72F30" w14:paraId="0B07CE55" w14:textId="77777777" w:rsidTr="00BB38E0">
        <w:tc>
          <w:tcPr>
            <w:tcW w:w="1838" w:type="dxa"/>
          </w:tcPr>
          <w:p w14:paraId="0B07CE53" w14:textId="1F731BD6" w:rsidR="00BB38E0" w:rsidRPr="00035624" w:rsidRDefault="00586166" w:rsidP="001830DB">
            <w:pPr>
              <w:rPr>
                <w:rFonts w:ascii="Comic Sans MS" w:hAnsi="Comic Sans MS"/>
                <w:b/>
              </w:rPr>
            </w:pPr>
            <w:r>
              <w:rPr>
                <w:rFonts w:ascii="Comic Sans MS" w:hAnsi="Comic Sans MS"/>
                <w:b/>
              </w:rPr>
              <w:t>400</w:t>
            </w:r>
            <w:r w:rsidR="00BB38E0" w:rsidRPr="00035624">
              <w:rPr>
                <w:rFonts w:ascii="Comic Sans MS" w:hAnsi="Comic Sans MS"/>
                <w:b/>
              </w:rPr>
              <w:t>-</w:t>
            </w:r>
            <w:r w:rsidR="009D5043">
              <w:rPr>
                <w:rFonts w:ascii="Comic Sans MS" w:hAnsi="Comic Sans MS"/>
                <w:b/>
              </w:rPr>
              <w:t>7</w:t>
            </w:r>
            <w:r w:rsidR="00BB38E0" w:rsidRPr="00035624">
              <w:rPr>
                <w:rFonts w:ascii="Comic Sans MS" w:hAnsi="Comic Sans MS"/>
                <w:b/>
              </w:rPr>
              <w:t>00pts</w:t>
            </w:r>
          </w:p>
        </w:tc>
        <w:tc>
          <w:tcPr>
            <w:tcW w:w="8618" w:type="dxa"/>
          </w:tcPr>
          <w:p w14:paraId="0B07CE54" w14:textId="17F1DAE7" w:rsidR="00BB38E0" w:rsidRPr="00035624" w:rsidRDefault="00586166" w:rsidP="00D74DB1">
            <w:pPr>
              <w:rPr>
                <w:rFonts w:ascii="Comic Sans MS" w:hAnsi="Comic Sans MS"/>
                <w:b/>
              </w:rPr>
            </w:pPr>
            <w:r>
              <w:rPr>
                <w:rFonts w:ascii="Comic Sans MS" w:hAnsi="Comic Sans MS"/>
                <w:b/>
              </w:rPr>
              <w:t>Low Pass</w:t>
            </w:r>
            <w:bookmarkStart w:id="0" w:name="_GoBack"/>
            <w:bookmarkEnd w:id="0"/>
          </w:p>
        </w:tc>
      </w:tr>
      <w:tr w:rsidR="00B23CE3" w:rsidRPr="00E72F30" w14:paraId="68DB84EB" w14:textId="77777777" w:rsidTr="00BB38E0">
        <w:tc>
          <w:tcPr>
            <w:tcW w:w="1838" w:type="dxa"/>
          </w:tcPr>
          <w:p w14:paraId="152E249D" w14:textId="044BBD10" w:rsidR="00B23CE3" w:rsidRPr="00B23CE3" w:rsidRDefault="00B23CE3" w:rsidP="001830DB">
            <w:pPr>
              <w:rPr>
                <w:rFonts w:ascii="Comic Sans MS" w:hAnsi="Comic Sans MS"/>
                <w:sz w:val="18"/>
              </w:rPr>
            </w:pPr>
            <w:r>
              <w:rPr>
                <w:rFonts w:ascii="Comic Sans MS" w:hAnsi="Comic Sans MS"/>
                <w:sz w:val="18"/>
              </w:rPr>
              <w:t>A minority of students</w:t>
            </w:r>
          </w:p>
        </w:tc>
        <w:tc>
          <w:tcPr>
            <w:tcW w:w="8618" w:type="dxa"/>
          </w:tcPr>
          <w:p w14:paraId="5F61A9FC" w14:textId="46DA3792" w:rsidR="00B23CE3" w:rsidRDefault="00B23CE3">
            <w:pPr>
              <w:rPr>
                <w:rFonts w:ascii="Comic Sans MS" w:hAnsi="Comic Sans MS"/>
                <w:sz w:val="18"/>
              </w:rPr>
            </w:pPr>
            <w:r w:rsidRPr="00B23CE3">
              <w:rPr>
                <w:rFonts w:ascii="Comic Sans MS" w:hAnsi="Comic Sans MS"/>
                <w:sz w:val="18"/>
              </w:rPr>
              <w:t>Student</w:t>
            </w:r>
            <w:r>
              <w:rPr>
                <w:rFonts w:ascii="Comic Sans MS" w:hAnsi="Comic Sans MS"/>
                <w:sz w:val="18"/>
              </w:rPr>
              <w:t xml:space="preserve">s at this level will tend to produce work which contains limited knowledge of </w:t>
            </w:r>
            <w:r w:rsidR="00FA4774">
              <w:rPr>
                <w:rFonts w:ascii="Comic Sans MS" w:hAnsi="Comic Sans MS"/>
                <w:sz w:val="18"/>
              </w:rPr>
              <w:t>changes brought by the French Revolution</w:t>
            </w:r>
            <w:r>
              <w:rPr>
                <w:rFonts w:ascii="Comic Sans MS" w:hAnsi="Comic Sans MS"/>
                <w:sz w:val="18"/>
              </w:rPr>
              <w:t xml:space="preserve">. Knowledge will be asserted where available and there may be inaccuracies in the knowledge given. In other cases, the knowledge used may be generic rather than specific </w:t>
            </w:r>
            <w:proofErr w:type="spellStart"/>
            <w:r>
              <w:rPr>
                <w:rFonts w:ascii="Comic Sans MS" w:hAnsi="Comic Sans MS"/>
                <w:sz w:val="18"/>
              </w:rPr>
              <w:t>eg</w:t>
            </w:r>
            <w:proofErr w:type="spellEnd"/>
            <w:r>
              <w:rPr>
                <w:rFonts w:ascii="Comic Sans MS" w:hAnsi="Comic Sans MS"/>
                <w:sz w:val="18"/>
              </w:rPr>
              <w:t xml:space="preserve">. </w:t>
            </w:r>
            <w:proofErr w:type="gramStart"/>
            <w:r w:rsidR="00FA4774">
              <w:rPr>
                <w:rFonts w:ascii="Comic Sans MS" w:hAnsi="Comic Sans MS"/>
                <w:sz w:val="18"/>
              </w:rPr>
              <w:t>lots</w:t>
            </w:r>
            <w:proofErr w:type="gramEnd"/>
            <w:r w:rsidR="00FA4774">
              <w:rPr>
                <w:rFonts w:ascii="Comic Sans MS" w:hAnsi="Comic Sans MS"/>
                <w:sz w:val="18"/>
              </w:rPr>
              <w:t xml:space="preserve"> of people were killed during the Revolution, this was a big change. Students may also repeat planning notes with limited links or explanation. At this level, students are unlikely to grasp the nature of change over time, and may well refer to change in a very generic way, discussing some of the big differences between France before and after the Revolution. At the top of the level, students may be able to make some valid, if general comparisons between pre and post-revolutionary France. </w:t>
            </w:r>
            <w:proofErr w:type="spellStart"/>
            <w:r w:rsidR="00FA4774">
              <w:rPr>
                <w:rFonts w:ascii="Comic Sans MS" w:hAnsi="Comic Sans MS"/>
                <w:sz w:val="18"/>
              </w:rPr>
              <w:t>Ie</w:t>
            </w:r>
            <w:proofErr w:type="spellEnd"/>
            <w:r w:rsidR="00FA4774">
              <w:rPr>
                <w:rFonts w:ascii="Comic Sans MS" w:hAnsi="Comic Sans MS"/>
                <w:sz w:val="18"/>
              </w:rPr>
              <w:t>. Before the Revolution, France had a king, but he was killed which was a big change. If specific details are given in a number of cases, this might be rewarded at the bottom of the next level.</w:t>
            </w:r>
          </w:p>
          <w:p w14:paraId="263F6391" w14:textId="2E7A8C3F" w:rsidR="00B23CE3" w:rsidRPr="00B23CE3" w:rsidRDefault="00B23CE3" w:rsidP="00035624">
            <w:pPr>
              <w:rPr>
                <w:rFonts w:ascii="Comic Sans MS" w:hAnsi="Comic Sans MS"/>
                <w:sz w:val="18"/>
              </w:rPr>
            </w:pPr>
            <w:r>
              <w:rPr>
                <w:rFonts w:ascii="Comic Sans MS" w:hAnsi="Comic Sans MS"/>
                <w:sz w:val="18"/>
              </w:rPr>
              <w:t>The structure will tend to be narrative.</w:t>
            </w:r>
            <w:r w:rsidR="00612D2D">
              <w:rPr>
                <w:rFonts w:ascii="Comic Sans MS" w:hAnsi="Comic Sans MS"/>
                <w:sz w:val="18"/>
              </w:rPr>
              <w:t xml:space="preserve"> Command of language will be weak.</w:t>
            </w:r>
          </w:p>
        </w:tc>
      </w:tr>
      <w:tr w:rsidR="00BB38E0" w:rsidRPr="00E72F30" w14:paraId="0B07CE58" w14:textId="77777777" w:rsidTr="00BB38E0">
        <w:tc>
          <w:tcPr>
            <w:tcW w:w="1838" w:type="dxa"/>
          </w:tcPr>
          <w:p w14:paraId="0B07CE56" w14:textId="3365E98A" w:rsidR="00BB38E0" w:rsidRPr="00035624" w:rsidRDefault="009D5043" w:rsidP="000E28D4">
            <w:pPr>
              <w:rPr>
                <w:rFonts w:ascii="Comic Sans MS" w:hAnsi="Comic Sans MS"/>
                <w:b/>
              </w:rPr>
            </w:pPr>
            <w:r>
              <w:rPr>
                <w:rFonts w:ascii="Comic Sans MS" w:hAnsi="Comic Sans MS"/>
                <w:b/>
              </w:rPr>
              <w:t>8</w:t>
            </w:r>
            <w:r w:rsidR="00BB38E0" w:rsidRPr="00035624">
              <w:rPr>
                <w:rFonts w:ascii="Comic Sans MS" w:hAnsi="Comic Sans MS"/>
                <w:b/>
              </w:rPr>
              <w:t>00-</w:t>
            </w:r>
            <w:r>
              <w:rPr>
                <w:rFonts w:ascii="Comic Sans MS" w:hAnsi="Comic Sans MS"/>
                <w:b/>
              </w:rPr>
              <w:t>11</w:t>
            </w:r>
            <w:r w:rsidR="000E28D4" w:rsidRPr="00035624">
              <w:rPr>
                <w:rFonts w:ascii="Comic Sans MS" w:hAnsi="Comic Sans MS"/>
                <w:b/>
              </w:rPr>
              <w:t>00</w:t>
            </w:r>
            <w:r w:rsidR="00BB38E0" w:rsidRPr="00035624">
              <w:rPr>
                <w:rFonts w:ascii="Comic Sans MS" w:hAnsi="Comic Sans MS"/>
                <w:b/>
              </w:rPr>
              <w:t>pts</w:t>
            </w:r>
          </w:p>
        </w:tc>
        <w:tc>
          <w:tcPr>
            <w:tcW w:w="8618" w:type="dxa"/>
          </w:tcPr>
          <w:p w14:paraId="0B07CE57" w14:textId="6D4A8802" w:rsidR="00BB38E0" w:rsidRPr="00035624" w:rsidRDefault="00D74DB1">
            <w:pPr>
              <w:rPr>
                <w:rFonts w:ascii="Comic Sans MS" w:hAnsi="Comic Sans MS"/>
                <w:b/>
              </w:rPr>
            </w:pPr>
            <w:r>
              <w:rPr>
                <w:rFonts w:ascii="Comic Sans MS" w:hAnsi="Comic Sans MS"/>
                <w:b/>
              </w:rPr>
              <w:t>Pass</w:t>
            </w:r>
          </w:p>
        </w:tc>
      </w:tr>
      <w:tr w:rsidR="00B23CE3" w:rsidRPr="00E72F30" w14:paraId="1014DE41" w14:textId="77777777" w:rsidTr="00BB38E0">
        <w:tc>
          <w:tcPr>
            <w:tcW w:w="1838" w:type="dxa"/>
          </w:tcPr>
          <w:p w14:paraId="459BE58B" w14:textId="68A0B074" w:rsidR="00B23CE3" w:rsidRPr="00B23CE3" w:rsidRDefault="00B23CE3" w:rsidP="000E28D4">
            <w:pPr>
              <w:rPr>
                <w:rFonts w:ascii="Comic Sans MS" w:hAnsi="Comic Sans MS"/>
                <w:sz w:val="18"/>
              </w:rPr>
            </w:pPr>
            <w:r>
              <w:rPr>
                <w:rFonts w:ascii="Comic Sans MS" w:hAnsi="Comic Sans MS"/>
                <w:sz w:val="18"/>
              </w:rPr>
              <w:t>Some students</w:t>
            </w:r>
          </w:p>
        </w:tc>
        <w:tc>
          <w:tcPr>
            <w:tcW w:w="8618" w:type="dxa"/>
          </w:tcPr>
          <w:p w14:paraId="6A461DD3" w14:textId="7A2DBA21" w:rsidR="006C2091" w:rsidRDefault="006C2091" w:rsidP="006C2091">
            <w:pPr>
              <w:rPr>
                <w:rFonts w:ascii="Comic Sans MS" w:hAnsi="Comic Sans MS"/>
                <w:sz w:val="18"/>
              </w:rPr>
            </w:pPr>
            <w:r>
              <w:rPr>
                <w:rFonts w:ascii="Comic Sans MS" w:hAnsi="Comic Sans MS"/>
                <w:sz w:val="18"/>
              </w:rPr>
              <w:t xml:space="preserve">Students at this level will have at least some knowledge of the changes over the course of the Revolution. They will include some detail on how lives changed at different points, although this may be stronger for some groups than others. The evidence at this level may be drawn more from planning materials than contextual knowledge. For example they may refer to the fact that the Peasants gained very little from the French Revolution in the end as they did not achieve many of their aims. They will provide some details to support this, but the support may be fairly limited. The accuracy of evidence will be satisfactory, although errors may appear. Students at this level will show some understanding that things changed over time, but they may not express this clearly. For some groups they may focus almost exclusively on one period rather than describing the flow of change. Alternatively they may cover different periods but with limited explanation for why fortunes changed, or limited links between the aspects. </w:t>
            </w:r>
            <w:r w:rsidR="00FA4774">
              <w:rPr>
                <w:rFonts w:ascii="Comic Sans MS" w:hAnsi="Comic Sans MS"/>
                <w:sz w:val="18"/>
              </w:rPr>
              <w:t>Some contextual knowledge should be shown and students should have a reasonable idea that France changed significantly between 1789 and 1804.</w:t>
            </w:r>
          </w:p>
          <w:p w14:paraId="62482B74" w14:textId="77777777" w:rsidR="006C2091" w:rsidRDefault="006C2091">
            <w:pPr>
              <w:rPr>
                <w:rFonts w:ascii="Comic Sans MS" w:hAnsi="Comic Sans MS"/>
                <w:sz w:val="18"/>
              </w:rPr>
            </w:pPr>
          </w:p>
          <w:p w14:paraId="08C1DBAB" w14:textId="4AAF72F5" w:rsidR="00B23CE3" w:rsidRPr="00E72F30" w:rsidRDefault="00B23CE3" w:rsidP="00FA4774">
            <w:pPr>
              <w:rPr>
                <w:rFonts w:ascii="Comic Sans MS" w:hAnsi="Comic Sans MS"/>
              </w:rPr>
            </w:pPr>
            <w:r>
              <w:rPr>
                <w:rFonts w:ascii="Comic Sans MS" w:hAnsi="Comic Sans MS"/>
                <w:sz w:val="18"/>
              </w:rPr>
              <w:t xml:space="preserve">The structure will tend towards narrative, although some paragraphing may be evident thanks to the planning frame. Links back to the question will be implicit at best. There will be some evidence that the student understands at least the main </w:t>
            </w:r>
            <w:r w:rsidR="00FA4774">
              <w:rPr>
                <w:rFonts w:ascii="Comic Sans MS" w:hAnsi="Comic Sans MS"/>
                <w:sz w:val="18"/>
              </w:rPr>
              <w:t xml:space="preserve">changes brought by the French Revolution </w:t>
            </w:r>
            <w:proofErr w:type="spellStart"/>
            <w:r w:rsidR="00FA4774">
              <w:rPr>
                <w:rFonts w:ascii="Comic Sans MS" w:hAnsi="Comic Sans MS"/>
                <w:sz w:val="18"/>
              </w:rPr>
              <w:t>ie</w:t>
            </w:r>
            <w:proofErr w:type="spellEnd"/>
            <w:r w:rsidR="00FA4774">
              <w:rPr>
                <w:rFonts w:ascii="Comic Sans MS" w:hAnsi="Comic Sans MS"/>
                <w:sz w:val="18"/>
              </w:rPr>
              <w:t xml:space="preserve">. </w:t>
            </w:r>
            <w:proofErr w:type="gramStart"/>
            <w:r w:rsidR="00FA4774">
              <w:rPr>
                <w:rFonts w:ascii="Comic Sans MS" w:hAnsi="Comic Sans MS"/>
                <w:sz w:val="18"/>
              </w:rPr>
              <w:t>the</w:t>
            </w:r>
            <w:proofErr w:type="gramEnd"/>
            <w:r w:rsidR="00FA4774">
              <w:rPr>
                <w:rFonts w:ascii="Comic Sans MS" w:hAnsi="Comic Sans MS"/>
                <w:sz w:val="18"/>
              </w:rPr>
              <w:t xml:space="preserve"> deaths of thousands during the Terror, the removal of the king and the power of the people</w:t>
            </w:r>
            <w:r w:rsidR="00035624">
              <w:rPr>
                <w:rFonts w:ascii="Comic Sans MS" w:hAnsi="Comic Sans MS"/>
                <w:sz w:val="18"/>
              </w:rPr>
              <w:t>.</w:t>
            </w:r>
            <w:r w:rsidR="00FA4774">
              <w:rPr>
                <w:rFonts w:ascii="Comic Sans MS" w:hAnsi="Comic Sans MS"/>
                <w:sz w:val="18"/>
              </w:rPr>
              <w:t xml:space="preserve"> A conclusion, if offered will be unlikely to deal with the impact for groups, but may assess change as a whole.</w:t>
            </w:r>
          </w:p>
        </w:tc>
      </w:tr>
      <w:tr w:rsidR="00BB38E0" w:rsidRPr="00E72F30" w14:paraId="0B07CE5B" w14:textId="77777777" w:rsidTr="00BB38E0">
        <w:tc>
          <w:tcPr>
            <w:tcW w:w="1838" w:type="dxa"/>
          </w:tcPr>
          <w:p w14:paraId="0B07CE59" w14:textId="31D75C31" w:rsidR="00BB38E0" w:rsidRPr="00035624" w:rsidRDefault="009D5043" w:rsidP="009D5043">
            <w:pPr>
              <w:rPr>
                <w:rFonts w:ascii="Comic Sans MS" w:hAnsi="Comic Sans MS"/>
                <w:b/>
              </w:rPr>
            </w:pPr>
            <w:r>
              <w:rPr>
                <w:rFonts w:ascii="Comic Sans MS" w:hAnsi="Comic Sans MS"/>
                <w:b/>
              </w:rPr>
              <w:t>1200-15</w:t>
            </w:r>
            <w:r w:rsidR="000E28D4" w:rsidRPr="00035624">
              <w:rPr>
                <w:rFonts w:ascii="Comic Sans MS" w:hAnsi="Comic Sans MS"/>
                <w:b/>
              </w:rPr>
              <w:t>00</w:t>
            </w:r>
            <w:r w:rsidR="00BB38E0" w:rsidRPr="00035624">
              <w:rPr>
                <w:rFonts w:ascii="Comic Sans MS" w:hAnsi="Comic Sans MS"/>
                <w:b/>
              </w:rPr>
              <w:t>pts</w:t>
            </w:r>
          </w:p>
        </w:tc>
        <w:tc>
          <w:tcPr>
            <w:tcW w:w="8618" w:type="dxa"/>
          </w:tcPr>
          <w:p w14:paraId="0B07CE5A" w14:textId="4A69B403" w:rsidR="00BB38E0" w:rsidRPr="00035624" w:rsidRDefault="00D74DB1">
            <w:pPr>
              <w:rPr>
                <w:rFonts w:ascii="Comic Sans MS" w:hAnsi="Comic Sans MS"/>
                <w:b/>
              </w:rPr>
            </w:pPr>
            <w:r>
              <w:rPr>
                <w:rFonts w:ascii="Comic Sans MS" w:hAnsi="Comic Sans MS"/>
                <w:b/>
              </w:rPr>
              <w:t>Merit</w:t>
            </w:r>
          </w:p>
        </w:tc>
      </w:tr>
      <w:tr w:rsidR="00B23CE3" w:rsidRPr="00E72F30" w14:paraId="4BF57BE9" w14:textId="77777777" w:rsidTr="00BB38E0">
        <w:tc>
          <w:tcPr>
            <w:tcW w:w="1838" w:type="dxa"/>
          </w:tcPr>
          <w:p w14:paraId="2290257D" w14:textId="0A738953" w:rsidR="00B23CE3" w:rsidRPr="00B23CE3" w:rsidRDefault="00B23CE3">
            <w:pPr>
              <w:rPr>
                <w:rFonts w:ascii="Comic Sans MS" w:hAnsi="Comic Sans MS"/>
                <w:sz w:val="18"/>
              </w:rPr>
            </w:pPr>
            <w:r>
              <w:rPr>
                <w:rFonts w:ascii="Comic Sans MS" w:hAnsi="Comic Sans MS"/>
                <w:sz w:val="18"/>
              </w:rPr>
              <w:t xml:space="preserve">The </w:t>
            </w:r>
            <w:r w:rsidR="00035624">
              <w:rPr>
                <w:rFonts w:ascii="Comic Sans MS" w:hAnsi="Comic Sans MS"/>
                <w:sz w:val="18"/>
              </w:rPr>
              <w:t xml:space="preserve">vast </w:t>
            </w:r>
            <w:r>
              <w:rPr>
                <w:rFonts w:ascii="Comic Sans MS" w:hAnsi="Comic Sans MS"/>
                <w:sz w:val="18"/>
              </w:rPr>
              <w:t>majority of students</w:t>
            </w:r>
          </w:p>
        </w:tc>
        <w:tc>
          <w:tcPr>
            <w:tcW w:w="8618" w:type="dxa"/>
          </w:tcPr>
          <w:p w14:paraId="693A4EA1" w14:textId="363DC14F" w:rsidR="00E411D0" w:rsidRDefault="00612D2D" w:rsidP="00E411D0">
            <w:pPr>
              <w:rPr>
                <w:rFonts w:ascii="Comic Sans MS" w:hAnsi="Comic Sans MS"/>
                <w:sz w:val="18"/>
              </w:rPr>
            </w:pPr>
            <w:r>
              <w:rPr>
                <w:rFonts w:ascii="Comic Sans MS" w:hAnsi="Comic Sans MS"/>
                <w:sz w:val="18"/>
              </w:rPr>
              <w:t xml:space="preserve">Students at this level will have a good understanding of the </w:t>
            </w:r>
            <w:r w:rsidR="00E411D0">
              <w:rPr>
                <w:rFonts w:ascii="Comic Sans MS" w:hAnsi="Comic Sans MS"/>
                <w:sz w:val="18"/>
              </w:rPr>
              <w:t>changes over the course of the Revolution for different groups. They will include</w:t>
            </w:r>
            <w:r>
              <w:rPr>
                <w:rFonts w:ascii="Comic Sans MS" w:hAnsi="Comic Sans MS"/>
                <w:sz w:val="18"/>
              </w:rPr>
              <w:t xml:space="preserve"> some specific detail on</w:t>
            </w:r>
            <w:r w:rsidR="00E411D0">
              <w:rPr>
                <w:rFonts w:ascii="Comic Sans MS" w:hAnsi="Comic Sans MS"/>
                <w:sz w:val="18"/>
              </w:rPr>
              <w:t xml:space="preserve"> how lives changed at different points, although this may be stronger for some groups than others.</w:t>
            </w:r>
            <w:r>
              <w:rPr>
                <w:rFonts w:ascii="Comic Sans MS" w:hAnsi="Comic Sans MS"/>
                <w:sz w:val="18"/>
              </w:rPr>
              <w:t xml:space="preserve"> </w:t>
            </w:r>
            <w:r w:rsidR="00E411D0">
              <w:rPr>
                <w:rFonts w:ascii="Comic Sans MS" w:hAnsi="Comic Sans MS"/>
                <w:sz w:val="18"/>
              </w:rPr>
              <w:t xml:space="preserve">For example they may refer to the fact that the </w:t>
            </w:r>
            <w:r w:rsidR="00FA4774">
              <w:rPr>
                <w:rFonts w:ascii="Comic Sans MS" w:hAnsi="Comic Sans MS"/>
                <w:sz w:val="18"/>
              </w:rPr>
              <w:t>p</w:t>
            </w:r>
            <w:r w:rsidR="00E411D0">
              <w:rPr>
                <w:rFonts w:ascii="Comic Sans MS" w:hAnsi="Comic Sans MS"/>
                <w:sz w:val="18"/>
              </w:rPr>
              <w:t xml:space="preserve">easants suffered most under the period of the Terror, giving relevant details to support this. </w:t>
            </w:r>
            <w:r>
              <w:rPr>
                <w:rFonts w:ascii="Comic Sans MS" w:hAnsi="Comic Sans MS"/>
                <w:sz w:val="18"/>
              </w:rPr>
              <w:t>The accuracy of evidence will be generally good</w:t>
            </w:r>
            <w:r w:rsidR="00E411D0">
              <w:rPr>
                <w:rFonts w:ascii="Comic Sans MS" w:hAnsi="Comic Sans MS"/>
                <w:sz w:val="18"/>
              </w:rPr>
              <w:t>, demonstrating a good understanding of the fact that different groups were impacted at different points during the Revolution</w:t>
            </w:r>
            <w:r>
              <w:rPr>
                <w:rFonts w:ascii="Comic Sans MS" w:hAnsi="Comic Sans MS"/>
                <w:sz w:val="18"/>
              </w:rPr>
              <w:t>.</w:t>
            </w:r>
            <w:r w:rsidR="00CD5FE7">
              <w:rPr>
                <w:rFonts w:ascii="Comic Sans MS" w:hAnsi="Comic Sans MS"/>
                <w:sz w:val="18"/>
              </w:rPr>
              <w:t xml:space="preserve"> There may be some minor inaccuracies.</w:t>
            </w:r>
            <w:r>
              <w:rPr>
                <w:rFonts w:ascii="Comic Sans MS" w:hAnsi="Comic Sans MS"/>
                <w:sz w:val="18"/>
              </w:rPr>
              <w:t xml:space="preserve"> </w:t>
            </w:r>
            <w:r w:rsidR="00E411D0">
              <w:rPr>
                <w:rFonts w:ascii="Comic Sans MS" w:hAnsi="Comic Sans MS"/>
                <w:sz w:val="18"/>
              </w:rPr>
              <w:t>Students will go beyond simply restating work from their planning and there should be reference made to other parts of the unit, for example, providing contextual detail of the Terror, or Napoleon’s ascent to power. Students will implicitly or explicitly cover issues of the pace, nature and extent of change for different groups.</w:t>
            </w:r>
          </w:p>
          <w:p w14:paraId="5E165196" w14:textId="77777777" w:rsidR="00CD5FE7" w:rsidRDefault="00CD5FE7" w:rsidP="00E411D0">
            <w:pPr>
              <w:rPr>
                <w:rFonts w:ascii="Comic Sans MS" w:hAnsi="Comic Sans MS"/>
                <w:sz w:val="18"/>
              </w:rPr>
            </w:pPr>
          </w:p>
          <w:p w14:paraId="0EFAF0D3" w14:textId="2A134831" w:rsidR="00FA4774" w:rsidRPr="00E72F30" w:rsidRDefault="00612D2D" w:rsidP="00CD5FE7">
            <w:pPr>
              <w:rPr>
                <w:rFonts w:ascii="Comic Sans MS" w:hAnsi="Comic Sans MS"/>
              </w:rPr>
            </w:pPr>
            <w:r>
              <w:rPr>
                <w:rFonts w:ascii="Comic Sans MS" w:hAnsi="Comic Sans MS"/>
                <w:sz w:val="18"/>
              </w:rPr>
              <w:t>There will be a logical structure to the work, with paragraphs</w:t>
            </w:r>
            <w:r w:rsidR="00E411D0">
              <w:rPr>
                <w:rFonts w:ascii="Comic Sans MS" w:hAnsi="Comic Sans MS"/>
                <w:sz w:val="18"/>
              </w:rPr>
              <w:t xml:space="preserve"> being formed logically: most likely around different</w:t>
            </w:r>
            <w:r>
              <w:rPr>
                <w:rFonts w:ascii="Comic Sans MS" w:hAnsi="Comic Sans MS"/>
                <w:sz w:val="18"/>
              </w:rPr>
              <w:t xml:space="preserve"> </w:t>
            </w:r>
            <w:r w:rsidR="00E411D0">
              <w:rPr>
                <w:rFonts w:ascii="Comic Sans MS" w:hAnsi="Comic Sans MS"/>
                <w:sz w:val="18"/>
              </w:rPr>
              <w:t>groups’ experiences, although a chronological approach may also be acceptable. S</w:t>
            </w:r>
            <w:r>
              <w:rPr>
                <w:rFonts w:ascii="Comic Sans MS" w:hAnsi="Comic Sans MS"/>
                <w:sz w:val="18"/>
              </w:rPr>
              <w:t xml:space="preserve">ome conclusion, even if only short, </w:t>
            </w:r>
            <w:r w:rsidR="00E411D0">
              <w:rPr>
                <w:rFonts w:ascii="Comic Sans MS" w:hAnsi="Comic Sans MS"/>
                <w:sz w:val="18"/>
              </w:rPr>
              <w:t>should be</w:t>
            </w:r>
            <w:r>
              <w:rPr>
                <w:rFonts w:ascii="Comic Sans MS" w:hAnsi="Comic Sans MS"/>
                <w:sz w:val="18"/>
              </w:rPr>
              <w:t xml:space="preserve"> arrived at. The explanations given in paragraphs may still be implicit in their links to the question, however the conclusion will make an attempt to provide a direct answer to the question. </w:t>
            </w:r>
            <w:r w:rsidR="00035624">
              <w:rPr>
                <w:rFonts w:ascii="Comic Sans MS" w:hAnsi="Comic Sans MS"/>
                <w:sz w:val="18"/>
              </w:rPr>
              <w:t>Command of language will be adequate.</w:t>
            </w:r>
          </w:p>
        </w:tc>
      </w:tr>
      <w:tr w:rsidR="00BB38E0" w:rsidRPr="00E72F30" w14:paraId="0B07CE5E" w14:textId="77777777" w:rsidTr="00BB38E0">
        <w:tc>
          <w:tcPr>
            <w:tcW w:w="1838" w:type="dxa"/>
          </w:tcPr>
          <w:p w14:paraId="0B07CE5C" w14:textId="582E3EFF" w:rsidR="00BB38E0" w:rsidRPr="00035624" w:rsidRDefault="009D5043" w:rsidP="009D5043">
            <w:pPr>
              <w:rPr>
                <w:rFonts w:ascii="Comic Sans MS" w:hAnsi="Comic Sans MS"/>
                <w:b/>
              </w:rPr>
            </w:pPr>
            <w:r>
              <w:rPr>
                <w:rFonts w:ascii="Comic Sans MS" w:hAnsi="Comic Sans MS"/>
                <w:b/>
              </w:rPr>
              <w:t>16</w:t>
            </w:r>
            <w:r w:rsidR="001830DB" w:rsidRPr="00035624">
              <w:rPr>
                <w:rFonts w:ascii="Comic Sans MS" w:hAnsi="Comic Sans MS"/>
                <w:b/>
              </w:rPr>
              <w:t>00-1</w:t>
            </w:r>
            <w:r w:rsidR="00427B48">
              <w:rPr>
                <w:rFonts w:ascii="Comic Sans MS" w:hAnsi="Comic Sans MS"/>
                <w:b/>
              </w:rPr>
              <w:t>8</w:t>
            </w:r>
            <w:r w:rsidR="000E28D4" w:rsidRPr="00035624">
              <w:rPr>
                <w:rFonts w:ascii="Comic Sans MS" w:hAnsi="Comic Sans MS"/>
                <w:b/>
              </w:rPr>
              <w:t>00pts</w:t>
            </w:r>
          </w:p>
        </w:tc>
        <w:tc>
          <w:tcPr>
            <w:tcW w:w="8618" w:type="dxa"/>
          </w:tcPr>
          <w:p w14:paraId="0B07CE5D" w14:textId="148A4EE7" w:rsidR="00BB38E0" w:rsidRPr="00035624" w:rsidRDefault="00D74DB1">
            <w:pPr>
              <w:rPr>
                <w:rFonts w:ascii="Comic Sans MS" w:hAnsi="Comic Sans MS"/>
                <w:b/>
              </w:rPr>
            </w:pPr>
            <w:r>
              <w:rPr>
                <w:rFonts w:ascii="Comic Sans MS" w:hAnsi="Comic Sans MS"/>
                <w:b/>
              </w:rPr>
              <w:t>Distinction</w:t>
            </w:r>
          </w:p>
        </w:tc>
      </w:tr>
      <w:tr w:rsidR="00B23CE3" w:rsidRPr="00E72F30" w14:paraId="5BA6F87E" w14:textId="77777777" w:rsidTr="00BB38E0">
        <w:tc>
          <w:tcPr>
            <w:tcW w:w="1838" w:type="dxa"/>
          </w:tcPr>
          <w:p w14:paraId="557BF852" w14:textId="0D3D4900" w:rsidR="00B23CE3" w:rsidRPr="00B23CE3" w:rsidRDefault="00B23CE3" w:rsidP="00BB38E0">
            <w:pPr>
              <w:rPr>
                <w:rFonts w:ascii="Comic Sans MS" w:hAnsi="Comic Sans MS"/>
                <w:sz w:val="20"/>
              </w:rPr>
            </w:pPr>
            <w:r>
              <w:rPr>
                <w:rFonts w:ascii="Comic Sans MS" w:hAnsi="Comic Sans MS"/>
                <w:sz w:val="20"/>
              </w:rPr>
              <w:lastRenderedPageBreak/>
              <w:t>A minority of students</w:t>
            </w:r>
          </w:p>
        </w:tc>
        <w:tc>
          <w:tcPr>
            <w:tcW w:w="8618" w:type="dxa"/>
          </w:tcPr>
          <w:p w14:paraId="0CE46A92" w14:textId="0BB4C35C" w:rsidR="00E411D0" w:rsidRDefault="00E411D0" w:rsidP="00E411D0">
            <w:pPr>
              <w:rPr>
                <w:rFonts w:ascii="Comic Sans MS" w:hAnsi="Comic Sans MS"/>
                <w:sz w:val="18"/>
              </w:rPr>
            </w:pPr>
            <w:r>
              <w:rPr>
                <w:rFonts w:ascii="Comic Sans MS" w:hAnsi="Comic Sans MS"/>
                <w:sz w:val="18"/>
              </w:rPr>
              <w:t xml:space="preserve">Students at this level will have a very good understanding of the changes over the course of the Revolution for different groups. They will include specific detail on how lives changed at different points in a coherent way for at least two of the three groups. For example they may refer to the fact that the Bourgeois initially gained much power through the National Assembly, but then lost this during the Terror; giving relevant details to support this. </w:t>
            </w:r>
            <w:r w:rsidR="00CD5FE7">
              <w:rPr>
                <w:rFonts w:ascii="Comic Sans MS" w:hAnsi="Comic Sans MS"/>
                <w:sz w:val="18"/>
              </w:rPr>
              <w:t xml:space="preserve">Evidence will be used to support most points made. </w:t>
            </w:r>
            <w:r>
              <w:rPr>
                <w:rFonts w:ascii="Comic Sans MS" w:hAnsi="Comic Sans MS"/>
                <w:sz w:val="18"/>
              </w:rPr>
              <w:t>There will be a reasonable sense that the student understands the changing patterns over time</w:t>
            </w:r>
            <w:r w:rsidR="00CD5FE7">
              <w:rPr>
                <w:rFonts w:ascii="Comic Sans MS" w:hAnsi="Comic Sans MS"/>
                <w:sz w:val="18"/>
              </w:rPr>
              <w:t xml:space="preserve"> and can explain this in a valid way</w:t>
            </w:r>
            <w:r>
              <w:rPr>
                <w:rFonts w:ascii="Comic Sans MS" w:hAnsi="Comic Sans MS"/>
                <w:sz w:val="18"/>
              </w:rPr>
              <w:t>. Language will reflect this to some extent, with reference being made to the pace and extent of change (though not necessarily in these words) and some attempt might be made to describe turning points. The accuracy of evidence will be good and students</w:t>
            </w:r>
            <w:r w:rsidR="006C2091">
              <w:rPr>
                <w:rFonts w:ascii="Comic Sans MS" w:hAnsi="Comic Sans MS"/>
                <w:sz w:val="18"/>
              </w:rPr>
              <w:t xml:space="preserve"> will bring in contextual detail from the rest of the unit to support their answer: for example explaining how the Sans Culottes had achieved their aims by 1793, or noting that the experience of women was different to that of men.</w:t>
            </w:r>
            <w:r>
              <w:rPr>
                <w:rFonts w:ascii="Comic Sans MS" w:hAnsi="Comic Sans MS"/>
                <w:sz w:val="18"/>
              </w:rPr>
              <w:t xml:space="preserve"> </w:t>
            </w:r>
          </w:p>
          <w:p w14:paraId="31D44127" w14:textId="77777777" w:rsidR="00CD5FE7" w:rsidRDefault="00CD5FE7" w:rsidP="00E411D0">
            <w:pPr>
              <w:rPr>
                <w:rFonts w:ascii="Comic Sans MS" w:hAnsi="Comic Sans MS"/>
                <w:sz w:val="18"/>
              </w:rPr>
            </w:pPr>
          </w:p>
          <w:p w14:paraId="0FF240A7" w14:textId="5C4F6577" w:rsidR="00B23CE3" w:rsidRPr="006C2091" w:rsidRDefault="006C2091" w:rsidP="00612D2D">
            <w:pPr>
              <w:rPr>
                <w:rFonts w:ascii="Comic Sans MS" w:hAnsi="Comic Sans MS"/>
                <w:sz w:val="18"/>
              </w:rPr>
            </w:pPr>
            <w:r>
              <w:rPr>
                <w:rFonts w:ascii="Comic Sans MS" w:hAnsi="Comic Sans MS"/>
                <w:sz w:val="18"/>
              </w:rPr>
              <w:t>The structure of the essay will be largely analytical with a focus on the question which is sustained for the majority of the time. The account will show a deliberate engagement with the question and the conclusion will show an independent reflection on the question itself. At this level students should structure their work around each group. Command of language will be good.</w:t>
            </w:r>
          </w:p>
        </w:tc>
      </w:tr>
      <w:tr w:rsidR="00BB38E0" w:rsidRPr="00E72F30" w14:paraId="0B07CE61" w14:textId="77777777" w:rsidTr="00BB38E0">
        <w:tc>
          <w:tcPr>
            <w:tcW w:w="1838" w:type="dxa"/>
          </w:tcPr>
          <w:p w14:paraId="0B07CE5F" w14:textId="33995290" w:rsidR="00BB38E0" w:rsidRPr="00035624" w:rsidRDefault="009D5043" w:rsidP="00427B48">
            <w:pPr>
              <w:rPr>
                <w:rFonts w:ascii="Comic Sans MS" w:hAnsi="Comic Sans MS"/>
                <w:b/>
              </w:rPr>
            </w:pPr>
            <w:r>
              <w:rPr>
                <w:rFonts w:ascii="Comic Sans MS" w:hAnsi="Comic Sans MS"/>
                <w:b/>
              </w:rPr>
              <w:t>1</w:t>
            </w:r>
            <w:r w:rsidR="00427B48">
              <w:rPr>
                <w:rFonts w:ascii="Comic Sans MS" w:hAnsi="Comic Sans MS"/>
                <w:b/>
              </w:rPr>
              <w:t>9</w:t>
            </w:r>
            <w:r w:rsidR="000E28D4" w:rsidRPr="00035624">
              <w:rPr>
                <w:rFonts w:ascii="Comic Sans MS" w:hAnsi="Comic Sans MS"/>
                <w:b/>
              </w:rPr>
              <w:t>00-2000pts</w:t>
            </w:r>
          </w:p>
        </w:tc>
        <w:tc>
          <w:tcPr>
            <w:tcW w:w="8618" w:type="dxa"/>
          </w:tcPr>
          <w:p w14:paraId="0B07CE60" w14:textId="4FD9B79A" w:rsidR="00BB38E0" w:rsidRPr="00035624" w:rsidRDefault="00D74DB1">
            <w:pPr>
              <w:rPr>
                <w:rFonts w:ascii="Comic Sans MS" w:hAnsi="Comic Sans MS"/>
                <w:b/>
              </w:rPr>
            </w:pPr>
            <w:r>
              <w:rPr>
                <w:rFonts w:ascii="Comic Sans MS" w:hAnsi="Comic Sans MS"/>
                <w:b/>
              </w:rPr>
              <w:t>Starred Distinction</w:t>
            </w:r>
          </w:p>
        </w:tc>
      </w:tr>
      <w:tr w:rsidR="00B23CE3" w:rsidRPr="00E72F30" w14:paraId="7893E189" w14:textId="77777777" w:rsidTr="00BB38E0">
        <w:tc>
          <w:tcPr>
            <w:tcW w:w="1838" w:type="dxa"/>
          </w:tcPr>
          <w:p w14:paraId="0806B510" w14:textId="032646DE" w:rsidR="00B23CE3" w:rsidRPr="00B23CE3" w:rsidRDefault="00B23CE3">
            <w:pPr>
              <w:rPr>
                <w:rFonts w:ascii="Comic Sans MS" w:hAnsi="Comic Sans MS"/>
                <w:sz w:val="18"/>
              </w:rPr>
            </w:pPr>
            <w:r>
              <w:rPr>
                <w:rFonts w:ascii="Comic Sans MS" w:hAnsi="Comic Sans MS"/>
                <w:sz w:val="18"/>
              </w:rPr>
              <w:t>Exceptionally rare</w:t>
            </w:r>
          </w:p>
        </w:tc>
        <w:tc>
          <w:tcPr>
            <w:tcW w:w="8618" w:type="dxa"/>
          </w:tcPr>
          <w:p w14:paraId="045CD63F" w14:textId="34B4A549" w:rsidR="00B23CE3" w:rsidRPr="00E72F30" w:rsidRDefault="006C2091" w:rsidP="006C2091">
            <w:pPr>
              <w:rPr>
                <w:rFonts w:ascii="Comic Sans MS" w:hAnsi="Comic Sans MS"/>
              </w:rPr>
            </w:pPr>
            <w:r>
              <w:rPr>
                <w:rFonts w:ascii="Comic Sans MS" w:hAnsi="Comic Sans MS"/>
                <w:sz w:val="18"/>
              </w:rPr>
              <w:t>As above but also, s</w:t>
            </w:r>
            <w:r w:rsidR="00612D2D">
              <w:rPr>
                <w:rFonts w:ascii="Comic Sans MS" w:hAnsi="Comic Sans MS"/>
                <w:sz w:val="18"/>
              </w:rPr>
              <w:t>tudent</w:t>
            </w:r>
            <w:r>
              <w:rPr>
                <w:rFonts w:ascii="Comic Sans MS" w:hAnsi="Comic Sans MS"/>
                <w:sz w:val="18"/>
              </w:rPr>
              <w:t>s</w:t>
            </w:r>
            <w:r w:rsidR="00612D2D">
              <w:rPr>
                <w:rFonts w:ascii="Comic Sans MS" w:hAnsi="Comic Sans MS"/>
                <w:sz w:val="18"/>
              </w:rPr>
              <w:t xml:space="preserve"> at this level </w:t>
            </w:r>
            <w:r>
              <w:rPr>
                <w:rFonts w:ascii="Comic Sans MS" w:hAnsi="Comic Sans MS"/>
                <w:sz w:val="18"/>
              </w:rPr>
              <w:t xml:space="preserve">should </w:t>
            </w:r>
            <w:r w:rsidR="00612D2D">
              <w:rPr>
                <w:rFonts w:ascii="Comic Sans MS" w:hAnsi="Comic Sans MS"/>
                <w:sz w:val="18"/>
              </w:rPr>
              <w:t xml:space="preserve">produce a sustained and well-focused answer which is analytical. The answer will use a range of specific and accurate evidence to explore the </w:t>
            </w:r>
            <w:r>
              <w:rPr>
                <w:rFonts w:ascii="Comic Sans MS" w:hAnsi="Comic Sans MS"/>
                <w:sz w:val="18"/>
              </w:rPr>
              <w:t>nature of change for different groups during the Revolution. All three groups should be considered in some degree of depth</w:t>
            </w:r>
            <w:r w:rsidR="00612D2D">
              <w:rPr>
                <w:rFonts w:ascii="Comic Sans MS" w:hAnsi="Comic Sans MS"/>
                <w:sz w:val="18"/>
              </w:rPr>
              <w:t>. There may still be some limitations to the analysis but the conclusions will demonstrate clear, justifiable and independent thinking and a good command of language.</w:t>
            </w:r>
            <w:r>
              <w:rPr>
                <w:rFonts w:ascii="Comic Sans MS" w:hAnsi="Comic Sans MS"/>
                <w:sz w:val="18"/>
              </w:rPr>
              <w:t xml:space="preserve"> There will be clear evidence that contextual knowledge and not just specific planning has influenced the answer and students will consider the evidence they give in context. Students will have a strong grasp of the idea that changes happened at different rates and to a different extent for each group. They will provide a convincing analysis of this over time, reaching a substantiated conclusion. </w:t>
            </w:r>
          </w:p>
        </w:tc>
      </w:tr>
    </w:tbl>
    <w:p w14:paraId="0B07CE63" w14:textId="77777777" w:rsidR="006F7643" w:rsidRPr="00E72F30" w:rsidRDefault="006F7643">
      <w:pPr>
        <w:rPr>
          <w:rFonts w:ascii="Comic Sans MS" w:hAnsi="Comic Sans MS"/>
          <w:b/>
        </w:rPr>
      </w:pPr>
      <w:r w:rsidRPr="00E72F30">
        <w:rPr>
          <w:rFonts w:ascii="Comic Sans MS" w:hAnsi="Comic Sans MS"/>
          <w:b/>
        </w:rPr>
        <w:t>Please ensure:</w:t>
      </w:r>
    </w:p>
    <w:p w14:paraId="0B07CE64" w14:textId="6D5A6EF5" w:rsidR="006F7643" w:rsidRPr="00E72F30" w:rsidRDefault="006F7643" w:rsidP="006F7643">
      <w:pPr>
        <w:pStyle w:val="ListParagraph"/>
        <w:numPr>
          <w:ilvl w:val="0"/>
          <w:numId w:val="1"/>
        </w:numPr>
        <w:rPr>
          <w:rFonts w:ascii="Comic Sans MS" w:hAnsi="Comic Sans MS"/>
        </w:rPr>
      </w:pPr>
      <w:r w:rsidRPr="00E72F30">
        <w:rPr>
          <w:rFonts w:ascii="Comic Sans MS" w:hAnsi="Comic Sans MS"/>
        </w:rPr>
        <w:t xml:space="preserve">You make a note of the </w:t>
      </w:r>
      <w:r w:rsidR="000E28D4">
        <w:rPr>
          <w:rFonts w:ascii="Comic Sans MS" w:hAnsi="Comic Sans MS"/>
        </w:rPr>
        <w:t xml:space="preserve">points, </w:t>
      </w:r>
      <w:r w:rsidRPr="00E72F30">
        <w:rPr>
          <w:rFonts w:ascii="Comic Sans MS" w:hAnsi="Comic Sans MS"/>
        </w:rPr>
        <w:t>grade and effort in your own mark book</w:t>
      </w:r>
    </w:p>
    <w:p w14:paraId="0B07CE66" w14:textId="77777777" w:rsidR="006F7643" w:rsidRPr="00E72F30" w:rsidRDefault="006F7643" w:rsidP="006F7643">
      <w:pPr>
        <w:pStyle w:val="ListParagraph"/>
        <w:numPr>
          <w:ilvl w:val="0"/>
          <w:numId w:val="1"/>
        </w:numPr>
        <w:rPr>
          <w:rFonts w:ascii="Comic Sans MS" w:hAnsi="Comic Sans MS"/>
        </w:rPr>
      </w:pPr>
      <w:r w:rsidRPr="00E72F30">
        <w:rPr>
          <w:rFonts w:ascii="Comic Sans MS" w:hAnsi="Comic Sans MS"/>
        </w:rPr>
        <w:t>The student responds to the comments and corrections</w:t>
      </w:r>
    </w:p>
    <w:p w14:paraId="0B07CE67" w14:textId="77777777" w:rsidR="006F7643" w:rsidRDefault="006F7643" w:rsidP="006F7643">
      <w:pPr>
        <w:pStyle w:val="ListParagraph"/>
        <w:numPr>
          <w:ilvl w:val="0"/>
          <w:numId w:val="1"/>
        </w:numPr>
        <w:rPr>
          <w:rFonts w:ascii="Comic Sans MS" w:hAnsi="Comic Sans MS"/>
        </w:rPr>
      </w:pPr>
      <w:r w:rsidRPr="00E72F30">
        <w:rPr>
          <w:rFonts w:ascii="Comic Sans MS" w:hAnsi="Comic Sans MS"/>
        </w:rPr>
        <w:t xml:space="preserve">The student adds their points to their </w:t>
      </w:r>
      <w:proofErr w:type="spellStart"/>
      <w:r w:rsidRPr="00E72F30">
        <w:rPr>
          <w:rFonts w:ascii="Comic Sans MS" w:hAnsi="Comic Sans MS"/>
        </w:rPr>
        <w:t>totaliser</w:t>
      </w:r>
      <w:proofErr w:type="spellEnd"/>
      <w:r w:rsidRPr="00E72F30">
        <w:rPr>
          <w:rFonts w:ascii="Comic Sans MS" w:hAnsi="Comic Sans MS"/>
        </w:rPr>
        <w:t xml:space="preserve"> which is in the back of their book</w:t>
      </w:r>
    </w:p>
    <w:p w14:paraId="4A18A5B1" w14:textId="5DD37224" w:rsidR="001830DB" w:rsidRDefault="001830DB" w:rsidP="001830DB"/>
    <w:p w14:paraId="08AFDD8F" w14:textId="072C53C9" w:rsidR="001830DB" w:rsidRPr="00571CAF" w:rsidRDefault="001830DB" w:rsidP="001830DB"/>
    <w:sectPr w:rsidR="001830DB" w:rsidRPr="00571CAF" w:rsidSect="00176A73">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7CE6A" w14:textId="77777777" w:rsidR="000E1792" w:rsidRDefault="000E1792" w:rsidP="000E1792">
      <w:pPr>
        <w:spacing w:after="0" w:line="240" w:lineRule="auto"/>
      </w:pPr>
      <w:r>
        <w:separator/>
      </w:r>
    </w:p>
  </w:endnote>
  <w:endnote w:type="continuationSeparator" w:id="0">
    <w:p w14:paraId="0B07CE6B" w14:textId="77777777" w:rsidR="000E1792" w:rsidRDefault="000E1792" w:rsidP="000E1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dobe Gothic Std B">
    <w:altName w:val="Arial Unicode MS"/>
    <w:panose1 w:val="00000000000000000000"/>
    <w:charset w:val="80"/>
    <w:family w:val="swiss"/>
    <w:notTrueType/>
    <w:pitch w:val="variable"/>
    <w:sig w:usb0="00000203" w:usb1="29D72C10" w:usb2="00000010" w:usb3="00000000" w:csb0="002A0005" w:csb1="00000000"/>
  </w:font>
  <w:font w:name="CF Revolution">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6BDE3" w14:textId="4FC7B20C" w:rsidR="00715077" w:rsidRDefault="00715077">
    <w:pPr>
      <w:pStyle w:val="Footer"/>
    </w:pPr>
    <w:r>
      <w:rPr>
        <w:noProof/>
        <w:lang w:eastAsia="en-GB"/>
      </w:rPr>
      <w:drawing>
        <wp:anchor distT="0" distB="0" distL="114300" distR="114300" simplePos="0" relativeHeight="251658240" behindDoc="0" locked="0" layoutInCell="1" allowOverlap="1" wp14:anchorId="72BE4E74" wp14:editId="763DCFFE">
          <wp:simplePos x="0" y="0"/>
          <wp:positionH relativeFrom="margin">
            <wp:align>left</wp:align>
          </wp:positionH>
          <wp:positionV relativeFrom="paragraph">
            <wp:posOffset>-118110</wp:posOffset>
          </wp:positionV>
          <wp:extent cx="1620000" cy="43990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dallthatlo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000" cy="439904"/>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7CE68" w14:textId="77777777" w:rsidR="000E1792" w:rsidRDefault="000E1792" w:rsidP="000E1792">
      <w:pPr>
        <w:spacing w:after="0" w:line="240" w:lineRule="auto"/>
      </w:pPr>
      <w:r>
        <w:separator/>
      </w:r>
    </w:p>
  </w:footnote>
  <w:footnote w:type="continuationSeparator" w:id="0">
    <w:p w14:paraId="0B07CE69" w14:textId="77777777" w:rsidR="000E1792" w:rsidRDefault="000E1792" w:rsidP="000E17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B80730"/>
    <w:multiLevelType w:val="hybridMultilevel"/>
    <w:tmpl w:val="EC122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A94C1A"/>
    <w:multiLevelType w:val="hybridMultilevel"/>
    <w:tmpl w:val="A2005B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CCF"/>
    <w:rsid w:val="00021083"/>
    <w:rsid w:val="00035624"/>
    <w:rsid w:val="000E1792"/>
    <w:rsid w:val="000E28D4"/>
    <w:rsid w:val="00176A73"/>
    <w:rsid w:val="001830DB"/>
    <w:rsid w:val="001E0856"/>
    <w:rsid w:val="001E1B09"/>
    <w:rsid w:val="00292A43"/>
    <w:rsid w:val="00337FCE"/>
    <w:rsid w:val="00347CCF"/>
    <w:rsid w:val="003A37B9"/>
    <w:rsid w:val="003F47AB"/>
    <w:rsid w:val="00407E1F"/>
    <w:rsid w:val="00427B48"/>
    <w:rsid w:val="00571CAF"/>
    <w:rsid w:val="00586166"/>
    <w:rsid w:val="005A50AA"/>
    <w:rsid w:val="005B1853"/>
    <w:rsid w:val="00612D2D"/>
    <w:rsid w:val="00656660"/>
    <w:rsid w:val="0069187F"/>
    <w:rsid w:val="006C2091"/>
    <w:rsid w:val="006F7643"/>
    <w:rsid w:val="00715077"/>
    <w:rsid w:val="008015BB"/>
    <w:rsid w:val="008F6B29"/>
    <w:rsid w:val="008F703D"/>
    <w:rsid w:val="00924E14"/>
    <w:rsid w:val="00962F48"/>
    <w:rsid w:val="009D5043"/>
    <w:rsid w:val="00A1450F"/>
    <w:rsid w:val="00A23265"/>
    <w:rsid w:val="00B23CE3"/>
    <w:rsid w:val="00B30411"/>
    <w:rsid w:val="00B33135"/>
    <w:rsid w:val="00BB38E0"/>
    <w:rsid w:val="00C70F60"/>
    <w:rsid w:val="00CD5FE7"/>
    <w:rsid w:val="00D74DB1"/>
    <w:rsid w:val="00DA7FBA"/>
    <w:rsid w:val="00E411D0"/>
    <w:rsid w:val="00E54A2B"/>
    <w:rsid w:val="00E72F30"/>
    <w:rsid w:val="00EC2B9E"/>
    <w:rsid w:val="00F149DB"/>
    <w:rsid w:val="00FA4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B07CDC4"/>
  <w15:chartTrackingRefBased/>
  <w15:docId w15:val="{EE96A489-D98B-4F12-8E19-12957160E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6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76A73"/>
    <w:pPr>
      <w:spacing w:after="0" w:line="240" w:lineRule="auto"/>
    </w:pPr>
  </w:style>
  <w:style w:type="paragraph" w:styleId="Title">
    <w:name w:val="Title"/>
    <w:basedOn w:val="Normal"/>
    <w:next w:val="Normal"/>
    <w:link w:val="TitleChar"/>
    <w:uiPriority w:val="10"/>
    <w:qFormat/>
    <w:rsid w:val="00176A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6A73"/>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924E14"/>
    <w:pPr>
      <w:spacing w:after="0" w:line="240" w:lineRule="auto"/>
    </w:pPr>
    <w:rPr>
      <w:rFonts w:ascii="Calibri Light" w:hAnsi="Calibri Light"/>
      <w:sz w:val="18"/>
      <w:szCs w:val="18"/>
    </w:rPr>
  </w:style>
  <w:style w:type="character" w:customStyle="1" w:styleId="BalloonTextChar">
    <w:name w:val="Balloon Text Char"/>
    <w:basedOn w:val="DefaultParagraphFont"/>
    <w:link w:val="BalloonText"/>
    <w:uiPriority w:val="99"/>
    <w:semiHidden/>
    <w:rsid w:val="00924E14"/>
    <w:rPr>
      <w:rFonts w:ascii="Calibri Light" w:hAnsi="Calibri Light"/>
      <w:sz w:val="18"/>
      <w:szCs w:val="18"/>
    </w:rPr>
  </w:style>
  <w:style w:type="paragraph" w:styleId="Header">
    <w:name w:val="header"/>
    <w:basedOn w:val="Normal"/>
    <w:link w:val="HeaderChar"/>
    <w:uiPriority w:val="99"/>
    <w:unhideWhenUsed/>
    <w:rsid w:val="000E1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792"/>
  </w:style>
  <w:style w:type="paragraph" w:styleId="Footer">
    <w:name w:val="footer"/>
    <w:basedOn w:val="Normal"/>
    <w:link w:val="FooterChar"/>
    <w:uiPriority w:val="99"/>
    <w:unhideWhenUsed/>
    <w:rsid w:val="000E1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792"/>
  </w:style>
  <w:style w:type="paragraph" w:styleId="ListParagraph">
    <w:name w:val="List Paragraph"/>
    <w:basedOn w:val="Normal"/>
    <w:uiPriority w:val="34"/>
    <w:qFormat/>
    <w:rsid w:val="00BB3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456681">
      <w:bodyDiv w:val="1"/>
      <w:marLeft w:val="0"/>
      <w:marRight w:val="0"/>
      <w:marTop w:val="0"/>
      <w:marBottom w:val="0"/>
      <w:divBdr>
        <w:top w:val="none" w:sz="0" w:space="0" w:color="auto"/>
        <w:left w:val="none" w:sz="0" w:space="0" w:color="auto"/>
        <w:bottom w:val="none" w:sz="0" w:space="0" w:color="auto"/>
        <w:right w:val="none" w:sz="0" w:space="0" w:color="auto"/>
      </w:divBdr>
      <w:divsChild>
        <w:div w:id="1499492486">
          <w:marLeft w:val="432"/>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C050FF-E3E5-418A-9151-BC45F64BE94D}" type="doc">
      <dgm:prSet loTypeId="urn:microsoft.com/office/officeart/2005/8/layout/vList5" loCatId="list" qsTypeId="urn:microsoft.com/office/officeart/2005/8/quickstyle/simple1" qsCatId="simple" csTypeId="urn:microsoft.com/office/officeart/2005/8/colors/accent0_1" csCatId="mainScheme" phldr="1"/>
      <dgm:spPr/>
      <dgm:t>
        <a:bodyPr/>
        <a:lstStyle/>
        <a:p>
          <a:endParaRPr lang="en-GB"/>
        </a:p>
      </dgm:t>
    </dgm:pt>
    <dgm:pt modelId="{62A2630F-00F6-4297-9B8B-B9E59956CBED}">
      <dgm:prSet phldrT="[Text]"/>
      <dgm:spPr/>
      <dgm:t>
        <a:bodyPr/>
        <a:lstStyle/>
        <a:p>
          <a:r>
            <a:rPr lang="en-GB" b="1" dirty="0" smtClean="0"/>
            <a:t>IDENTIFY a group who were affected</a:t>
          </a:r>
          <a:endParaRPr lang="en-GB" dirty="0"/>
        </a:p>
      </dgm:t>
    </dgm:pt>
    <dgm:pt modelId="{F65CB6B7-CACE-416E-865B-1390E211B14B}" type="parTrans" cxnId="{72DF36F1-13F4-474E-81D6-AEA2ABCAED23}">
      <dgm:prSet/>
      <dgm:spPr/>
      <dgm:t>
        <a:bodyPr/>
        <a:lstStyle/>
        <a:p>
          <a:endParaRPr lang="en-GB"/>
        </a:p>
      </dgm:t>
    </dgm:pt>
    <dgm:pt modelId="{AF6F9428-1421-49A1-A3D9-F6A77DFD6456}" type="sibTrans" cxnId="{72DF36F1-13F4-474E-81D6-AEA2ABCAED23}">
      <dgm:prSet/>
      <dgm:spPr/>
      <dgm:t>
        <a:bodyPr/>
        <a:lstStyle/>
        <a:p>
          <a:endParaRPr lang="en-GB"/>
        </a:p>
      </dgm:t>
    </dgm:pt>
    <dgm:pt modelId="{86D6C1ED-CE2B-4534-BC0C-B75FE9BED0D0}">
      <dgm:prSet/>
      <dgm:spPr/>
      <dgm:t>
        <a:bodyPr/>
        <a:lstStyle/>
        <a:p>
          <a:r>
            <a:rPr lang="en-GB" b="1" dirty="0" smtClean="0"/>
            <a:t>DESCRIBE the ways in which their lives were affected</a:t>
          </a:r>
          <a:endParaRPr lang="en-GB" dirty="0"/>
        </a:p>
      </dgm:t>
    </dgm:pt>
    <dgm:pt modelId="{0204C14D-D916-4AC2-8CA6-6739E5C0BEC8}" type="parTrans" cxnId="{568B3189-AD47-4A7E-9462-8FE4B2BC0A3A}">
      <dgm:prSet/>
      <dgm:spPr/>
      <dgm:t>
        <a:bodyPr/>
        <a:lstStyle/>
        <a:p>
          <a:endParaRPr lang="en-GB"/>
        </a:p>
      </dgm:t>
    </dgm:pt>
    <dgm:pt modelId="{3EF728D8-5F12-4296-BC5B-CB73FE574F97}" type="sibTrans" cxnId="{568B3189-AD47-4A7E-9462-8FE4B2BC0A3A}">
      <dgm:prSet/>
      <dgm:spPr/>
      <dgm:t>
        <a:bodyPr/>
        <a:lstStyle/>
        <a:p>
          <a:endParaRPr lang="en-GB"/>
        </a:p>
      </dgm:t>
    </dgm:pt>
    <dgm:pt modelId="{2C0A7178-3925-4193-8F52-2B099C1E78BD}">
      <dgm:prSet/>
      <dgm:spPr/>
      <dgm:t>
        <a:bodyPr/>
        <a:lstStyle/>
        <a:p>
          <a:r>
            <a:rPr lang="en-GB" b="1" dirty="0" smtClean="0"/>
            <a:t>EXPLAIN how much of a change this was or how fast it happened</a:t>
          </a:r>
          <a:endParaRPr lang="en-GB" dirty="0"/>
        </a:p>
      </dgm:t>
    </dgm:pt>
    <dgm:pt modelId="{DAE0E0B4-0AC0-4037-B52C-3D924C0F92DA}" type="parTrans" cxnId="{C535986C-C8E1-4C72-AC99-1A795BA73BBB}">
      <dgm:prSet/>
      <dgm:spPr/>
      <dgm:t>
        <a:bodyPr/>
        <a:lstStyle/>
        <a:p>
          <a:endParaRPr lang="en-GB"/>
        </a:p>
      </dgm:t>
    </dgm:pt>
    <dgm:pt modelId="{3D757D7D-8CF7-4D32-83C4-151A05C35A49}" type="sibTrans" cxnId="{C535986C-C8E1-4C72-AC99-1A795BA73BBB}">
      <dgm:prSet/>
      <dgm:spPr/>
      <dgm:t>
        <a:bodyPr/>
        <a:lstStyle/>
        <a:p>
          <a:endParaRPr lang="en-GB"/>
        </a:p>
      </dgm:t>
    </dgm:pt>
    <dgm:pt modelId="{68753CF6-97DE-4CB8-9DD6-B88F4485343D}">
      <dgm:prSet/>
      <dgm:spPr/>
      <dgm:t>
        <a:bodyPr/>
        <a:lstStyle/>
        <a:p>
          <a:r>
            <a:rPr lang="en-GB" b="1" dirty="0" smtClean="0"/>
            <a:t>ANALYSE how much their lives changed over the whole time </a:t>
          </a:r>
          <a:r>
            <a:rPr lang="en-GB" b="1" dirty="0" err="1" smtClean="0"/>
            <a:t>period</a:t>
          </a:r>
          <a:endParaRPr lang="en-GB" dirty="0"/>
        </a:p>
      </dgm:t>
    </dgm:pt>
    <dgm:pt modelId="{317141B8-41F0-4E2D-956E-956A823E149F}" type="parTrans" cxnId="{19C18A0A-929E-458D-8E32-0805A5A94CC2}">
      <dgm:prSet/>
      <dgm:spPr/>
      <dgm:t>
        <a:bodyPr/>
        <a:lstStyle/>
        <a:p>
          <a:endParaRPr lang="en-GB"/>
        </a:p>
      </dgm:t>
    </dgm:pt>
    <dgm:pt modelId="{1D4D8600-E94F-4309-8770-6D884465E101}" type="sibTrans" cxnId="{19C18A0A-929E-458D-8E32-0805A5A94CC2}">
      <dgm:prSet/>
      <dgm:spPr/>
      <dgm:t>
        <a:bodyPr/>
        <a:lstStyle/>
        <a:p>
          <a:endParaRPr lang="en-GB"/>
        </a:p>
      </dgm:t>
    </dgm:pt>
    <dgm:pt modelId="{5D77C1C6-2C8E-493F-9205-210F0D9E2A0D}">
      <dgm:prSet/>
      <dgm:spPr>
        <a:gradFill flip="none" rotWithShape="0">
          <a:gsLst>
            <a:gs pos="0">
              <a:srgbClr val="FFFF00">
                <a:tint val="66000"/>
                <a:satMod val="160000"/>
              </a:srgbClr>
            </a:gs>
            <a:gs pos="50000">
              <a:srgbClr val="FFFF00">
                <a:tint val="44500"/>
                <a:satMod val="160000"/>
              </a:srgbClr>
            </a:gs>
            <a:gs pos="100000">
              <a:srgbClr val="FFFF00">
                <a:tint val="23500"/>
                <a:satMod val="160000"/>
              </a:srgbClr>
            </a:gs>
          </a:gsLst>
          <a:path path="circle">
            <a:fillToRect l="50000" t="50000" r="50000" b="50000"/>
          </a:path>
          <a:tileRect/>
        </a:gradFill>
      </dgm:spPr>
      <dgm:t>
        <a:bodyPr/>
        <a:lstStyle/>
        <a:p>
          <a:r>
            <a:rPr lang="en-GB" dirty="0" smtClean="0"/>
            <a:t>A</a:t>
          </a:r>
          <a:endParaRPr lang="en-GB" dirty="0"/>
        </a:p>
      </dgm:t>
    </dgm:pt>
    <dgm:pt modelId="{22B5B486-B28C-4EAA-B361-62DC5D876B5D}" type="parTrans" cxnId="{98AB967B-C70F-474C-9A6B-34F61A3B39B6}">
      <dgm:prSet/>
      <dgm:spPr/>
      <dgm:t>
        <a:bodyPr/>
        <a:lstStyle/>
        <a:p>
          <a:endParaRPr lang="en-GB"/>
        </a:p>
      </dgm:t>
    </dgm:pt>
    <dgm:pt modelId="{CE21B234-A941-4642-889B-B0CB2F54B6A0}" type="sibTrans" cxnId="{98AB967B-C70F-474C-9A6B-34F61A3B39B6}">
      <dgm:prSet/>
      <dgm:spPr/>
      <dgm:t>
        <a:bodyPr/>
        <a:lstStyle/>
        <a:p>
          <a:endParaRPr lang="en-GB"/>
        </a:p>
      </dgm:t>
    </dgm:pt>
    <dgm:pt modelId="{11CDF9FF-90BE-4C19-9AA3-93F67051DE4C}">
      <dgm:prSet/>
      <dgm:spPr>
        <a:gradFill flip="none" rotWithShape="0">
          <a:gsLst>
            <a:gs pos="0">
              <a:srgbClr val="FF0000">
                <a:tint val="66000"/>
                <a:satMod val="160000"/>
              </a:srgbClr>
            </a:gs>
            <a:gs pos="50000">
              <a:srgbClr val="FF0000">
                <a:tint val="44500"/>
                <a:satMod val="160000"/>
              </a:srgbClr>
            </a:gs>
            <a:gs pos="100000">
              <a:srgbClr val="FF0000">
                <a:tint val="23500"/>
                <a:satMod val="160000"/>
              </a:srgbClr>
            </a:gs>
          </a:gsLst>
          <a:path path="circle">
            <a:fillToRect l="50000" t="50000" r="50000" b="50000"/>
          </a:path>
          <a:tileRect/>
        </a:gradFill>
      </dgm:spPr>
      <dgm:t>
        <a:bodyPr/>
        <a:lstStyle/>
        <a:p>
          <a:r>
            <a:rPr lang="en-GB" dirty="0" smtClean="0"/>
            <a:t>E</a:t>
          </a:r>
          <a:endParaRPr lang="en-GB" dirty="0"/>
        </a:p>
      </dgm:t>
    </dgm:pt>
    <dgm:pt modelId="{B8688654-6D0A-4764-9F55-D8FBAE8AF3FF}" type="parTrans" cxnId="{72252F12-862F-4C98-B2C0-A32371F6626F}">
      <dgm:prSet/>
      <dgm:spPr/>
      <dgm:t>
        <a:bodyPr/>
        <a:lstStyle/>
        <a:p>
          <a:endParaRPr lang="en-GB"/>
        </a:p>
      </dgm:t>
    </dgm:pt>
    <dgm:pt modelId="{32228C6E-EDE1-4A38-86E6-986511E8050F}" type="sibTrans" cxnId="{72252F12-862F-4C98-B2C0-A32371F6626F}">
      <dgm:prSet/>
      <dgm:spPr/>
      <dgm:t>
        <a:bodyPr/>
        <a:lstStyle/>
        <a:p>
          <a:endParaRPr lang="en-GB"/>
        </a:p>
      </dgm:t>
    </dgm:pt>
    <dgm:pt modelId="{F8026B57-6EA0-406A-B274-E02B3576351F}">
      <dgm:prSet phldrT="[Text]"/>
      <dgm:spPr>
        <a:gradFill flip="none" rotWithShape="0">
          <a:gsLst>
            <a:gs pos="0">
              <a:srgbClr val="00B0F0">
                <a:tint val="66000"/>
                <a:satMod val="160000"/>
              </a:srgbClr>
            </a:gs>
            <a:gs pos="50000">
              <a:srgbClr val="00B0F0">
                <a:tint val="44500"/>
                <a:satMod val="160000"/>
              </a:srgbClr>
            </a:gs>
            <a:gs pos="100000">
              <a:srgbClr val="00B0F0">
                <a:tint val="23500"/>
                <a:satMod val="160000"/>
              </a:srgbClr>
            </a:gs>
          </a:gsLst>
          <a:path path="circle">
            <a:fillToRect l="50000" t="50000" r="50000" b="50000"/>
          </a:path>
          <a:tileRect/>
        </a:gradFill>
      </dgm:spPr>
      <dgm:t>
        <a:bodyPr/>
        <a:lstStyle/>
        <a:p>
          <a:r>
            <a:rPr lang="en-GB" smtClean="0"/>
            <a:t>D</a:t>
          </a:r>
          <a:endParaRPr lang="en-GB" dirty="0"/>
        </a:p>
      </dgm:t>
    </dgm:pt>
    <dgm:pt modelId="{3229A118-EF77-4F74-9386-1B97AF7A10C3}" type="parTrans" cxnId="{9491A6F4-728E-47CE-A940-706F37FCCAFA}">
      <dgm:prSet/>
      <dgm:spPr/>
      <dgm:t>
        <a:bodyPr/>
        <a:lstStyle/>
        <a:p>
          <a:endParaRPr lang="en-GB"/>
        </a:p>
      </dgm:t>
    </dgm:pt>
    <dgm:pt modelId="{A2CD89AC-66DA-40D8-9108-B7DC79608B4D}" type="sibTrans" cxnId="{9491A6F4-728E-47CE-A940-706F37FCCAFA}">
      <dgm:prSet/>
      <dgm:spPr/>
      <dgm:t>
        <a:bodyPr/>
        <a:lstStyle/>
        <a:p>
          <a:endParaRPr lang="en-GB"/>
        </a:p>
      </dgm:t>
    </dgm:pt>
    <dgm:pt modelId="{DCDB3769-2B14-4155-8F83-E0B2ABB0D74B}">
      <dgm:prSet phldrT="[Text]"/>
      <dgm:spPr>
        <a:gradFill flip="none" rotWithShape="0">
          <a:gsLst>
            <a:gs pos="0">
              <a:srgbClr val="92D050">
                <a:tint val="66000"/>
                <a:satMod val="160000"/>
              </a:srgbClr>
            </a:gs>
            <a:gs pos="50000">
              <a:srgbClr val="92D050">
                <a:tint val="44500"/>
                <a:satMod val="160000"/>
              </a:srgbClr>
            </a:gs>
            <a:gs pos="100000">
              <a:srgbClr val="92D050">
                <a:tint val="23500"/>
                <a:satMod val="160000"/>
              </a:srgbClr>
            </a:gs>
          </a:gsLst>
          <a:path path="circle">
            <a:fillToRect l="50000" t="50000" r="50000" b="50000"/>
          </a:path>
          <a:tileRect/>
        </a:gradFill>
      </dgm:spPr>
      <dgm:t>
        <a:bodyPr/>
        <a:lstStyle/>
        <a:p>
          <a:r>
            <a:rPr lang="en-GB" dirty="0" smtClean="0"/>
            <a:t>I</a:t>
          </a:r>
          <a:endParaRPr lang="en-GB" dirty="0"/>
        </a:p>
      </dgm:t>
    </dgm:pt>
    <dgm:pt modelId="{A2CE57E4-06FB-4BBA-B16D-21C008BC114E}" type="parTrans" cxnId="{13FEB58C-E5BF-4393-B412-AC8401C6B96A}">
      <dgm:prSet/>
      <dgm:spPr/>
      <dgm:t>
        <a:bodyPr/>
        <a:lstStyle/>
        <a:p>
          <a:endParaRPr lang="en-GB"/>
        </a:p>
      </dgm:t>
    </dgm:pt>
    <dgm:pt modelId="{937B6A03-B9AA-4442-A4B9-4BCE0DD12746}" type="sibTrans" cxnId="{13FEB58C-E5BF-4393-B412-AC8401C6B96A}">
      <dgm:prSet/>
      <dgm:spPr/>
      <dgm:t>
        <a:bodyPr/>
        <a:lstStyle/>
        <a:p>
          <a:endParaRPr lang="en-GB"/>
        </a:p>
      </dgm:t>
    </dgm:pt>
    <dgm:pt modelId="{85D2F8F1-3634-4BE4-9EA3-27DB2FCEF939}" type="pres">
      <dgm:prSet presAssocID="{E2C050FF-E3E5-418A-9151-BC45F64BE94D}" presName="Name0" presStyleCnt="0">
        <dgm:presLayoutVars>
          <dgm:dir/>
          <dgm:animLvl val="lvl"/>
          <dgm:resizeHandles val="exact"/>
        </dgm:presLayoutVars>
      </dgm:prSet>
      <dgm:spPr/>
      <dgm:t>
        <a:bodyPr/>
        <a:lstStyle/>
        <a:p>
          <a:endParaRPr lang="en-GB"/>
        </a:p>
      </dgm:t>
    </dgm:pt>
    <dgm:pt modelId="{06737E28-73B4-4D6F-8682-E28A8DA89C6F}" type="pres">
      <dgm:prSet presAssocID="{DCDB3769-2B14-4155-8F83-E0B2ABB0D74B}" presName="linNode" presStyleCnt="0"/>
      <dgm:spPr/>
    </dgm:pt>
    <dgm:pt modelId="{10094F2C-EE5F-4982-BCEB-2585CD3F8981}" type="pres">
      <dgm:prSet presAssocID="{DCDB3769-2B14-4155-8F83-E0B2ABB0D74B}" presName="parentText" presStyleLbl="node1" presStyleIdx="0" presStyleCnt="4">
        <dgm:presLayoutVars>
          <dgm:chMax val="1"/>
          <dgm:bulletEnabled val="1"/>
        </dgm:presLayoutVars>
      </dgm:prSet>
      <dgm:spPr/>
      <dgm:t>
        <a:bodyPr/>
        <a:lstStyle/>
        <a:p>
          <a:endParaRPr lang="en-GB"/>
        </a:p>
      </dgm:t>
    </dgm:pt>
    <dgm:pt modelId="{BDC8A22D-4A53-4BE8-BA01-61E0492B882E}" type="pres">
      <dgm:prSet presAssocID="{DCDB3769-2B14-4155-8F83-E0B2ABB0D74B}" presName="descendantText" presStyleLbl="alignAccFollowNode1" presStyleIdx="0" presStyleCnt="4">
        <dgm:presLayoutVars>
          <dgm:bulletEnabled val="1"/>
        </dgm:presLayoutVars>
      </dgm:prSet>
      <dgm:spPr/>
      <dgm:t>
        <a:bodyPr/>
        <a:lstStyle/>
        <a:p>
          <a:endParaRPr lang="en-GB"/>
        </a:p>
      </dgm:t>
    </dgm:pt>
    <dgm:pt modelId="{7CCFB0AA-BF08-42DB-8B1B-E9C8A16D161B}" type="pres">
      <dgm:prSet presAssocID="{937B6A03-B9AA-4442-A4B9-4BCE0DD12746}" presName="sp" presStyleCnt="0"/>
      <dgm:spPr/>
    </dgm:pt>
    <dgm:pt modelId="{C1DC846B-AD28-408E-9738-62C1C96CBB35}" type="pres">
      <dgm:prSet presAssocID="{F8026B57-6EA0-406A-B274-E02B3576351F}" presName="linNode" presStyleCnt="0"/>
      <dgm:spPr/>
    </dgm:pt>
    <dgm:pt modelId="{240E2256-0343-45CE-9647-96776F5CDFAE}" type="pres">
      <dgm:prSet presAssocID="{F8026B57-6EA0-406A-B274-E02B3576351F}" presName="parentText" presStyleLbl="node1" presStyleIdx="1" presStyleCnt="4">
        <dgm:presLayoutVars>
          <dgm:chMax val="1"/>
          <dgm:bulletEnabled val="1"/>
        </dgm:presLayoutVars>
      </dgm:prSet>
      <dgm:spPr/>
      <dgm:t>
        <a:bodyPr/>
        <a:lstStyle/>
        <a:p>
          <a:endParaRPr lang="en-GB"/>
        </a:p>
      </dgm:t>
    </dgm:pt>
    <dgm:pt modelId="{CA36ECB2-324F-4EFF-B7DF-92447C8F09F3}" type="pres">
      <dgm:prSet presAssocID="{F8026B57-6EA0-406A-B274-E02B3576351F}" presName="descendantText" presStyleLbl="alignAccFollowNode1" presStyleIdx="1" presStyleCnt="4">
        <dgm:presLayoutVars>
          <dgm:bulletEnabled val="1"/>
        </dgm:presLayoutVars>
      </dgm:prSet>
      <dgm:spPr/>
      <dgm:t>
        <a:bodyPr/>
        <a:lstStyle/>
        <a:p>
          <a:endParaRPr lang="en-GB"/>
        </a:p>
      </dgm:t>
    </dgm:pt>
    <dgm:pt modelId="{1475B922-2AB9-4709-A95B-6683E37984EE}" type="pres">
      <dgm:prSet presAssocID="{A2CD89AC-66DA-40D8-9108-B7DC79608B4D}" presName="sp" presStyleCnt="0"/>
      <dgm:spPr/>
    </dgm:pt>
    <dgm:pt modelId="{B7F080A3-449E-434F-9E7F-C22BBEEE0CE9}" type="pres">
      <dgm:prSet presAssocID="{11CDF9FF-90BE-4C19-9AA3-93F67051DE4C}" presName="linNode" presStyleCnt="0"/>
      <dgm:spPr/>
    </dgm:pt>
    <dgm:pt modelId="{20E37A46-BC83-4BA8-ACD9-6EA453D01721}" type="pres">
      <dgm:prSet presAssocID="{11CDF9FF-90BE-4C19-9AA3-93F67051DE4C}" presName="parentText" presStyleLbl="node1" presStyleIdx="2" presStyleCnt="4">
        <dgm:presLayoutVars>
          <dgm:chMax val="1"/>
          <dgm:bulletEnabled val="1"/>
        </dgm:presLayoutVars>
      </dgm:prSet>
      <dgm:spPr/>
      <dgm:t>
        <a:bodyPr/>
        <a:lstStyle/>
        <a:p>
          <a:endParaRPr lang="en-GB"/>
        </a:p>
      </dgm:t>
    </dgm:pt>
    <dgm:pt modelId="{4FE540D0-2B57-4376-8D7D-7656438EC40F}" type="pres">
      <dgm:prSet presAssocID="{11CDF9FF-90BE-4C19-9AA3-93F67051DE4C}" presName="descendantText" presStyleLbl="alignAccFollowNode1" presStyleIdx="2" presStyleCnt="4">
        <dgm:presLayoutVars>
          <dgm:bulletEnabled val="1"/>
        </dgm:presLayoutVars>
      </dgm:prSet>
      <dgm:spPr/>
      <dgm:t>
        <a:bodyPr/>
        <a:lstStyle/>
        <a:p>
          <a:endParaRPr lang="en-GB"/>
        </a:p>
      </dgm:t>
    </dgm:pt>
    <dgm:pt modelId="{0059EF7A-5050-46F0-83F4-92A92C63351C}" type="pres">
      <dgm:prSet presAssocID="{32228C6E-EDE1-4A38-86E6-986511E8050F}" presName="sp" presStyleCnt="0"/>
      <dgm:spPr/>
    </dgm:pt>
    <dgm:pt modelId="{37A1EA45-2FEE-497F-B274-2F8C33A10B02}" type="pres">
      <dgm:prSet presAssocID="{5D77C1C6-2C8E-493F-9205-210F0D9E2A0D}" presName="linNode" presStyleCnt="0"/>
      <dgm:spPr/>
    </dgm:pt>
    <dgm:pt modelId="{CE457A35-CB83-4940-AC52-6530A6FD93A2}" type="pres">
      <dgm:prSet presAssocID="{5D77C1C6-2C8E-493F-9205-210F0D9E2A0D}" presName="parentText" presStyleLbl="node1" presStyleIdx="3" presStyleCnt="4">
        <dgm:presLayoutVars>
          <dgm:chMax val="1"/>
          <dgm:bulletEnabled val="1"/>
        </dgm:presLayoutVars>
      </dgm:prSet>
      <dgm:spPr/>
      <dgm:t>
        <a:bodyPr/>
        <a:lstStyle/>
        <a:p>
          <a:endParaRPr lang="en-GB"/>
        </a:p>
      </dgm:t>
    </dgm:pt>
    <dgm:pt modelId="{9864B731-A9B7-4A78-8CED-732A1FA563E4}" type="pres">
      <dgm:prSet presAssocID="{5D77C1C6-2C8E-493F-9205-210F0D9E2A0D}" presName="descendantText" presStyleLbl="alignAccFollowNode1" presStyleIdx="3" presStyleCnt="4">
        <dgm:presLayoutVars>
          <dgm:bulletEnabled val="1"/>
        </dgm:presLayoutVars>
      </dgm:prSet>
      <dgm:spPr/>
      <dgm:t>
        <a:bodyPr/>
        <a:lstStyle/>
        <a:p>
          <a:endParaRPr lang="en-GB"/>
        </a:p>
      </dgm:t>
    </dgm:pt>
  </dgm:ptLst>
  <dgm:cxnLst>
    <dgm:cxn modelId="{19C18A0A-929E-458D-8E32-0805A5A94CC2}" srcId="{5D77C1C6-2C8E-493F-9205-210F0D9E2A0D}" destId="{68753CF6-97DE-4CB8-9DD6-B88F4485343D}" srcOrd="0" destOrd="0" parTransId="{317141B8-41F0-4E2D-956E-956A823E149F}" sibTransId="{1D4D8600-E94F-4309-8770-6D884465E101}"/>
    <dgm:cxn modelId="{F56A6849-F01A-46A3-909D-C4E1BC84CEF4}" type="presOf" srcId="{86D6C1ED-CE2B-4534-BC0C-B75FE9BED0D0}" destId="{CA36ECB2-324F-4EFF-B7DF-92447C8F09F3}" srcOrd="0" destOrd="0" presId="urn:microsoft.com/office/officeart/2005/8/layout/vList5"/>
    <dgm:cxn modelId="{72252F12-862F-4C98-B2C0-A32371F6626F}" srcId="{E2C050FF-E3E5-418A-9151-BC45F64BE94D}" destId="{11CDF9FF-90BE-4C19-9AA3-93F67051DE4C}" srcOrd="2" destOrd="0" parTransId="{B8688654-6D0A-4764-9F55-D8FBAE8AF3FF}" sibTransId="{32228C6E-EDE1-4A38-86E6-986511E8050F}"/>
    <dgm:cxn modelId="{99452536-4C99-4A41-B372-8D15FA4D2647}" type="presOf" srcId="{F8026B57-6EA0-406A-B274-E02B3576351F}" destId="{240E2256-0343-45CE-9647-96776F5CDFAE}" srcOrd="0" destOrd="0" presId="urn:microsoft.com/office/officeart/2005/8/layout/vList5"/>
    <dgm:cxn modelId="{98AB967B-C70F-474C-9A6B-34F61A3B39B6}" srcId="{E2C050FF-E3E5-418A-9151-BC45F64BE94D}" destId="{5D77C1C6-2C8E-493F-9205-210F0D9E2A0D}" srcOrd="3" destOrd="0" parTransId="{22B5B486-B28C-4EAA-B361-62DC5D876B5D}" sibTransId="{CE21B234-A941-4642-889B-B0CB2F54B6A0}"/>
    <dgm:cxn modelId="{99842BF7-E87D-4332-AB3D-FAB004A44563}" type="presOf" srcId="{5D77C1C6-2C8E-493F-9205-210F0D9E2A0D}" destId="{CE457A35-CB83-4940-AC52-6530A6FD93A2}" srcOrd="0" destOrd="0" presId="urn:microsoft.com/office/officeart/2005/8/layout/vList5"/>
    <dgm:cxn modelId="{6EADADD9-A1CF-4021-AA0B-B170EBEA5CEC}" type="presOf" srcId="{11CDF9FF-90BE-4C19-9AA3-93F67051DE4C}" destId="{20E37A46-BC83-4BA8-ACD9-6EA453D01721}" srcOrd="0" destOrd="0" presId="urn:microsoft.com/office/officeart/2005/8/layout/vList5"/>
    <dgm:cxn modelId="{72DF36F1-13F4-474E-81D6-AEA2ABCAED23}" srcId="{DCDB3769-2B14-4155-8F83-E0B2ABB0D74B}" destId="{62A2630F-00F6-4297-9B8B-B9E59956CBED}" srcOrd="0" destOrd="0" parTransId="{F65CB6B7-CACE-416E-865B-1390E211B14B}" sibTransId="{AF6F9428-1421-49A1-A3D9-F6A77DFD6456}"/>
    <dgm:cxn modelId="{05AE1107-F14F-42E3-ABEA-99DEBB54B07C}" type="presOf" srcId="{68753CF6-97DE-4CB8-9DD6-B88F4485343D}" destId="{9864B731-A9B7-4A78-8CED-732A1FA563E4}" srcOrd="0" destOrd="0" presId="urn:microsoft.com/office/officeart/2005/8/layout/vList5"/>
    <dgm:cxn modelId="{ED865407-FFCF-4F05-956A-2C4DFF68A56F}" type="presOf" srcId="{E2C050FF-E3E5-418A-9151-BC45F64BE94D}" destId="{85D2F8F1-3634-4BE4-9EA3-27DB2FCEF939}" srcOrd="0" destOrd="0" presId="urn:microsoft.com/office/officeart/2005/8/layout/vList5"/>
    <dgm:cxn modelId="{48D0EAF1-987F-4F24-90B8-9757FB75B00F}" type="presOf" srcId="{DCDB3769-2B14-4155-8F83-E0B2ABB0D74B}" destId="{10094F2C-EE5F-4982-BCEB-2585CD3F8981}" srcOrd="0" destOrd="0" presId="urn:microsoft.com/office/officeart/2005/8/layout/vList5"/>
    <dgm:cxn modelId="{C535986C-C8E1-4C72-AC99-1A795BA73BBB}" srcId="{11CDF9FF-90BE-4C19-9AA3-93F67051DE4C}" destId="{2C0A7178-3925-4193-8F52-2B099C1E78BD}" srcOrd="0" destOrd="0" parTransId="{DAE0E0B4-0AC0-4037-B52C-3D924C0F92DA}" sibTransId="{3D757D7D-8CF7-4D32-83C4-151A05C35A49}"/>
    <dgm:cxn modelId="{63BD1D00-1BAC-4F2F-9B55-71EEA2103593}" type="presOf" srcId="{62A2630F-00F6-4297-9B8B-B9E59956CBED}" destId="{BDC8A22D-4A53-4BE8-BA01-61E0492B882E}" srcOrd="0" destOrd="0" presId="urn:microsoft.com/office/officeart/2005/8/layout/vList5"/>
    <dgm:cxn modelId="{568B3189-AD47-4A7E-9462-8FE4B2BC0A3A}" srcId="{F8026B57-6EA0-406A-B274-E02B3576351F}" destId="{86D6C1ED-CE2B-4534-BC0C-B75FE9BED0D0}" srcOrd="0" destOrd="0" parTransId="{0204C14D-D916-4AC2-8CA6-6739E5C0BEC8}" sibTransId="{3EF728D8-5F12-4296-BC5B-CB73FE574F97}"/>
    <dgm:cxn modelId="{9491A6F4-728E-47CE-A940-706F37FCCAFA}" srcId="{E2C050FF-E3E5-418A-9151-BC45F64BE94D}" destId="{F8026B57-6EA0-406A-B274-E02B3576351F}" srcOrd="1" destOrd="0" parTransId="{3229A118-EF77-4F74-9386-1B97AF7A10C3}" sibTransId="{A2CD89AC-66DA-40D8-9108-B7DC79608B4D}"/>
    <dgm:cxn modelId="{13FEB58C-E5BF-4393-B412-AC8401C6B96A}" srcId="{E2C050FF-E3E5-418A-9151-BC45F64BE94D}" destId="{DCDB3769-2B14-4155-8F83-E0B2ABB0D74B}" srcOrd="0" destOrd="0" parTransId="{A2CE57E4-06FB-4BBA-B16D-21C008BC114E}" sibTransId="{937B6A03-B9AA-4442-A4B9-4BCE0DD12746}"/>
    <dgm:cxn modelId="{6207CD2D-A670-4FFA-9CBA-516280612486}" type="presOf" srcId="{2C0A7178-3925-4193-8F52-2B099C1E78BD}" destId="{4FE540D0-2B57-4376-8D7D-7656438EC40F}" srcOrd="0" destOrd="0" presId="urn:microsoft.com/office/officeart/2005/8/layout/vList5"/>
    <dgm:cxn modelId="{B8D49FF1-B1A9-4E30-8ECC-05D1B5314565}" type="presParOf" srcId="{85D2F8F1-3634-4BE4-9EA3-27DB2FCEF939}" destId="{06737E28-73B4-4D6F-8682-E28A8DA89C6F}" srcOrd="0" destOrd="0" presId="urn:microsoft.com/office/officeart/2005/8/layout/vList5"/>
    <dgm:cxn modelId="{3F8EF87F-C06B-4FF8-98D9-8AAB2F09ADE3}" type="presParOf" srcId="{06737E28-73B4-4D6F-8682-E28A8DA89C6F}" destId="{10094F2C-EE5F-4982-BCEB-2585CD3F8981}" srcOrd="0" destOrd="0" presId="urn:microsoft.com/office/officeart/2005/8/layout/vList5"/>
    <dgm:cxn modelId="{ADB4D868-D86C-45C4-B51C-5C277F1025D7}" type="presParOf" srcId="{06737E28-73B4-4D6F-8682-E28A8DA89C6F}" destId="{BDC8A22D-4A53-4BE8-BA01-61E0492B882E}" srcOrd="1" destOrd="0" presId="urn:microsoft.com/office/officeart/2005/8/layout/vList5"/>
    <dgm:cxn modelId="{56A61B67-C868-4E36-AB90-5D4765C81643}" type="presParOf" srcId="{85D2F8F1-3634-4BE4-9EA3-27DB2FCEF939}" destId="{7CCFB0AA-BF08-42DB-8B1B-E9C8A16D161B}" srcOrd="1" destOrd="0" presId="urn:microsoft.com/office/officeart/2005/8/layout/vList5"/>
    <dgm:cxn modelId="{290C2A1E-FEF3-4B51-9AE7-183BE391EC46}" type="presParOf" srcId="{85D2F8F1-3634-4BE4-9EA3-27DB2FCEF939}" destId="{C1DC846B-AD28-408E-9738-62C1C96CBB35}" srcOrd="2" destOrd="0" presId="urn:microsoft.com/office/officeart/2005/8/layout/vList5"/>
    <dgm:cxn modelId="{25E46955-BCAF-43B1-ACFF-49963191E02F}" type="presParOf" srcId="{C1DC846B-AD28-408E-9738-62C1C96CBB35}" destId="{240E2256-0343-45CE-9647-96776F5CDFAE}" srcOrd="0" destOrd="0" presId="urn:microsoft.com/office/officeart/2005/8/layout/vList5"/>
    <dgm:cxn modelId="{1BA914A3-0775-462F-AA13-19549B49F16D}" type="presParOf" srcId="{C1DC846B-AD28-408E-9738-62C1C96CBB35}" destId="{CA36ECB2-324F-4EFF-B7DF-92447C8F09F3}" srcOrd="1" destOrd="0" presId="urn:microsoft.com/office/officeart/2005/8/layout/vList5"/>
    <dgm:cxn modelId="{4C0FEE25-978D-4520-B503-D46483BCA6E7}" type="presParOf" srcId="{85D2F8F1-3634-4BE4-9EA3-27DB2FCEF939}" destId="{1475B922-2AB9-4709-A95B-6683E37984EE}" srcOrd="3" destOrd="0" presId="urn:microsoft.com/office/officeart/2005/8/layout/vList5"/>
    <dgm:cxn modelId="{9B8A7A42-66E9-4CD2-869E-29D3A135C43D}" type="presParOf" srcId="{85D2F8F1-3634-4BE4-9EA3-27DB2FCEF939}" destId="{B7F080A3-449E-434F-9E7F-C22BBEEE0CE9}" srcOrd="4" destOrd="0" presId="urn:microsoft.com/office/officeart/2005/8/layout/vList5"/>
    <dgm:cxn modelId="{EA781188-8FDD-45EE-820D-C57F2B80E3BA}" type="presParOf" srcId="{B7F080A3-449E-434F-9E7F-C22BBEEE0CE9}" destId="{20E37A46-BC83-4BA8-ACD9-6EA453D01721}" srcOrd="0" destOrd="0" presId="urn:microsoft.com/office/officeart/2005/8/layout/vList5"/>
    <dgm:cxn modelId="{B49A3B2A-B9F3-47E5-B2C9-282685285EE8}" type="presParOf" srcId="{B7F080A3-449E-434F-9E7F-C22BBEEE0CE9}" destId="{4FE540D0-2B57-4376-8D7D-7656438EC40F}" srcOrd="1" destOrd="0" presId="urn:microsoft.com/office/officeart/2005/8/layout/vList5"/>
    <dgm:cxn modelId="{888EA429-54A9-47AF-873F-489B00216DFC}" type="presParOf" srcId="{85D2F8F1-3634-4BE4-9EA3-27DB2FCEF939}" destId="{0059EF7A-5050-46F0-83F4-92A92C63351C}" srcOrd="5" destOrd="0" presId="urn:microsoft.com/office/officeart/2005/8/layout/vList5"/>
    <dgm:cxn modelId="{D5AF0337-0638-4FD0-9C7B-F5B7612160B3}" type="presParOf" srcId="{85D2F8F1-3634-4BE4-9EA3-27DB2FCEF939}" destId="{37A1EA45-2FEE-497F-B274-2F8C33A10B02}" srcOrd="6" destOrd="0" presId="urn:microsoft.com/office/officeart/2005/8/layout/vList5"/>
    <dgm:cxn modelId="{52EC5F50-DD3A-4589-8BD0-97902F0565EA}" type="presParOf" srcId="{37A1EA45-2FEE-497F-B274-2F8C33A10B02}" destId="{CE457A35-CB83-4940-AC52-6530A6FD93A2}" srcOrd="0" destOrd="0" presId="urn:microsoft.com/office/officeart/2005/8/layout/vList5"/>
    <dgm:cxn modelId="{B8DB9F41-4E08-43E4-804B-82222F75E291}" type="presParOf" srcId="{37A1EA45-2FEE-497F-B274-2F8C33A10B02}" destId="{9864B731-A9B7-4A78-8CED-732A1FA563E4}" srcOrd="1" destOrd="0" presId="urn:microsoft.com/office/officeart/2005/8/layout/vList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C8A22D-4A53-4BE8-BA01-61E0492B882E}">
      <dsp:nvSpPr>
        <dsp:cNvPr id="0" name=""/>
        <dsp:cNvSpPr/>
      </dsp:nvSpPr>
      <dsp:spPr>
        <a:xfrm rot="5400000">
          <a:off x="1348656" y="-381695"/>
          <a:ext cx="644819" cy="1572768"/>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en-GB" sz="1100" b="1" kern="1200" dirty="0" smtClean="0"/>
            <a:t>IDENTIFY a group who were affected</a:t>
          </a:r>
          <a:endParaRPr lang="en-GB" sz="1100" kern="1200" dirty="0"/>
        </a:p>
      </dsp:txBody>
      <dsp:txXfrm rot="-5400000">
        <a:off x="884682" y="113756"/>
        <a:ext cx="1541291" cy="581865"/>
      </dsp:txXfrm>
    </dsp:sp>
    <dsp:sp modelId="{10094F2C-EE5F-4982-BCEB-2585CD3F8981}">
      <dsp:nvSpPr>
        <dsp:cNvPr id="0" name=""/>
        <dsp:cNvSpPr/>
      </dsp:nvSpPr>
      <dsp:spPr>
        <a:xfrm>
          <a:off x="0" y="1675"/>
          <a:ext cx="884682" cy="806024"/>
        </a:xfrm>
        <a:prstGeom prst="roundRect">
          <a:avLst/>
        </a:prstGeom>
        <a:gradFill flip="none" rotWithShape="0">
          <a:gsLst>
            <a:gs pos="0">
              <a:srgbClr val="92D050">
                <a:tint val="66000"/>
                <a:satMod val="160000"/>
              </a:srgbClr>
            </a:gs>
            <a:gs pos="50000">
              <a:srgbClr val="92D050">
                <a:tint val="44500"/>
                <a:satMod val="160000"/>
              </a:srgbClr>
            </a:gs>
            <a:gs pos="100000">
              <a:srgbClr val="92D050">
                <a:tint val="23500"/>
                <a:satMod val="160000"/>
              </a:srgbClr>
            </a:gs>
          </a:gsLst>
          <a:path path="circle">
            <a:fillToRect l="50000" t="50000" r="50000" b="50000"/>
          </a:path>
          <a:tileRect/>
        </a:gra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0" tIns="76200" rIns="152400" bIns="76200" numCol="1" spcCol="1270" anchor="ctr" anchorCtr="0">
          <a:noAutofit/>
        </a:bodyPr>
        <a:lstStyle/>
        <a:p>
          <a:pPr lvl="0" algn="ctr" defTabSz="1778000">
            <a:lnSpc>
              <a:spcPct val="90000"/>
            </a:lnSpc>
            <a:spcBef>
              <a:spcPct val="0"/>
            </a:spcBef>
            <a:spcAft>
              <a:spcPct val="35000"/>
            </a:spcAft>
          </a:pPr>
          <a:r>
            <a:rPr lang="en-GB" sz="4000" kern="1200" dirty="0" smtClean="0"/>
            <a:t>I</a:t>
          </a:r>
          <a:endParaRPr lang="en-GB" sz="4000" kern="1200" dirty="0"/>
        </a:p>
      </dsp:txBody>
      <dsp:txXfrm>
        <a:off x="39347" y="41022"/>
        <a:ext cx="805988" cy="727330"/>
      </dsp:txXfrm>
    </dsp:sp>
    <dsp:sp modelId="{CA36ECB2-324F-4EFF-B7DF-92447C8F09F3}">
      <dsp:nvSpPr>
        <dsp:cNvPr id="0" name=""/>
        <dsp:cNvSpPr/>
      </dsp:nvSpPr>
      <dsp:spPr>
        <a:xfrm rot="5400000">
          <a:off x="1348656" y="464630"/>
          <a:ext cx="644819" cy="1572768"/>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en-GB" sz="1100" b="1" kern="1200" dirty="0" smtClean="0"/>
            <a:t>DESCRIBE the ways in which their lives were affected</a:t>
          </a:r>
          <a:endParaRPr lang="en-GB" sz="1100" kern="1200" dirty="0"/>
        </a:p>
      </dsp:txBody>
      <dsp:txXfrm rot="-5400000">
        <a:off x="884682" y="960082"/>
        <a:ext cx="1541291" cy="581865"/>
      </dsp:txXfrm>
    </dsp:sp>
    <dsp:sp modelId="{240E2256-0343-45CE-9647-96776F5CDFAE}">
      <dsp:nvSpPr>
        <dsp:cNvPr id="0" name=""/>
        <dsp:cNvSpPr/>
      </dsp:nvSpPr>
      <dsp:spPr>
        <a:xfrm>
          <a:off x="0" y="848001"/>
          <a:ext cx="884682" cy="806024"/>
        </a:xfrm>
        <a:prstGeom prst="roundRect">
          <a:avLst/>
        </a:prstGeom>
        <a:gradFill flip="none" rotWithShape="0">
          <a:gsLst>
            <a:gs pos="0">
              <a:srgbClr val="00B0F0">
                <a:tint val="66000"/>
                <a:satMod val="160000"/>
              </a:srgbClr>
            </a:gs>
            <a:gs pos="50000">
              <a:srgbClr val="00B0F0">
                <a:tint val="44500"/>
                <a:satMod val="160000"/>
              </a:srgbClr>
            </a:gs>
            <a:gs pos="100000">
              <a:srgbClr val="00B0F0">
                <a:tint val="23500"/>
                <a:satMod val="160000"/>
              </a:srgbClr>
            </a:gs>
          </a:gsLst>
          <a:path path="circle">
            <a:fillToRect l="50000" t="50000" r="50000" b="50000"/>
          </a:path>
          <a:tileRect/>
        </a:gra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0" tIns="76200" rIns="152400" bIns="76200" numCol="1" spcCol="1270" anchor="ctr" anchorCtr="0">
          <a:noAutofit/>
        </a:bodyPr>
        <a:lstStyle/>
        <a:p>
          <a:pPr lvl="0" algn="ctr" defTabSz="1778000">
            <a:lnSpc>
              <a:spcPct val="90000"/>
            </a:lnSpc>
            <a:spcBef>
              <a:spcPct val="0"/>
            </a:spcBef>
            <a:spcAft>
              <a:spcPct val="35000"/>
            </a:spcAft>
          </a:pPr>
          <a:r>
            <a:rPr lang="en-GB" sz="4000" kern="1200" smtClean="0"/>
            <a:t>D</a:t>
          </a:r>
          <a:endParaRPr lang="en-GB" sz="4000" kern="1200" dirty="0"/>
        </a:p>
      </dsp:txBody>
      <dsp:txXfrm>
        <a:off x="39347" y="887348"/>
        <a:ext cx="805988" cy="727330"/>
      </dsp:txXfrm>
    </dsp:sp>
    <dsp:sp modelId="{4FE540D0-2B57-4376-8D7D-7656438EC40F}">
      <dsp:nvSpPr>
        <dsp:cNvPr id="0" name=""/>
        <dsp:cNvSpPr/>
      </dsp:nvSpPr>
      <dsp:spPr>
        <a:xfrm rot="5400000">
          <a:off x="1348656" y="1310956"/>
          <a:ext cx="644819" cy="1572768"/>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en-GB" sz="1100" b="1" kern="1200" dirty="0" smtClean="0"/>
            <a:t>EXPLAIN how much of a change this was or how fast it happened</a:t>
          </a:r>
          <a:endParaRPr lang="en-GB" sz="1100" kern="1200" dirty="0"/>
        </a:p>
      </dsp:txBody>
      <dsp:txXfrm rot="-5400000">
        <a:off x="884682" y="1806408"/>
        <a:ext cx="1541291" cy="581865"/>
      </dsp:txXfrm>
    </dsp:sp>
    <dsp:sp modelId="{20E37A46-BC83-4BA8-ACD9-6EA453D01721}">
      <dsp:nvSpPr>
        <dsp:cNvPr id="0" name=""/>
        <dsp:cNvSpPr/>
      </dsp:nvSpPr>
      <dsp:spPr>
        <a:xfrm>
          <a:off x="0" y="1694328"/>
          <a:ext cx="884682" cy="806024"/>
        </a:xfrm>
        <a:prstGeom prst="roundRect">
          <a:avLst/>
        </a:prstGeom>
        <a:gradFill flip="none" rotWithShape="0">
          <a:gsLst>
            <a:gs pos="0">
              <a:srgbClr val="FF0000">
                <a:tint val="66000"/>
                <a:satMod val="160000"/>
              </a:srgbClr>
            </a:gs>
            <a:gs pos="50000">
              <a:srgbClr val="FF0000">
                <a:tint val="44500"/>
                <a:satMod val="160000"/>
              </a:srgbClr>
            </a:gs>
            <a:gs pos="100000">
              <a:srgbClr val="FF0000">
                <a:tint val="23500"/>
                <a:satMod val="160000"/>
              </a:srgbClr>
            </a:gs>
          </a:gsLst>
          <a:path path="circle">
            <a:fillToRect l="50000" t="50000" r="50000" b="50000"/>
          </a:path>
          <a:tileRect/>
        </a:gra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0" tIns="76200" rIns="152400" bIns="76200" numCol="1" spcCol="1270" anchor="ctr" anchorCtr="0">
          <a:noAutofit/>
        </a:bodyPr>
        <a:lstStyle/>
        <a:p>
          <a:pPr lvl="0" algn="ctr" defTabSz="1778000">
            <a:lnSpc>
              <a:spcPct val="90000"/>
            </a:lnSpc>
            <a:spcBef>
              <a:spcPct val="0"/>
            </a:spcBef>
            <a:spcAft>
              <a:spcPct val="35000"/>
            </a:spcAft>
          </a:pPr>
          <a:r>
            <a:rPr lang="en-GB" sz="4000" kern="1200" dirty="0" smtClean="0"/>
            <a:t>E</a:t>
          </a:r>
          <a:endParaRPr lang="en-GB" sz="4000" kern="1200" dirty="0"/>
        </a:p>
      </dsp:txBody>
      <dsp:txXfrm>
        <a:off x="39347" y="1733675"/>
        <a:ext cx="805988" cy="727330"/>
      </dsp:txXfrm>
    </dsp:sp>
    <dsp:sp modelId="{9864B731-A9B7-4A78-8CED-732A1FA563E4}">
      <dsp:nvSpPr>
        <dsp:cNvPr id="0" name=""/>
        <dsp:cNvSpPr/>
      </dsp:nvSpPr>
      <dsp:spPr>
        <a:xfrm rot="5400000">
          <a:off x="1348656" y="2157282"/>
          <a:ext cx="644819" cy="1572768"/>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en-GB" sz="1100" b="1" kern="1200" dirty="0" smtClean="0"/>
            <a:t>ANALYSE how much their lives changed over the whole time </a:t>
          </a:r>
          <a:r>
            <a:rPr lang="en-GB" sz="1100" b="1" kern="1200" dirty="0" err="1" smtClean="0"/>
            <a:t>period</a:t>
          </a:r>
          <a:endParaRPr lang="en-GB" sz="1100" kern="1200" dirty="0"/>
        </a:p>
      </dsp:txBody>
      <dsp:txXfrm rot="-5400000">
        <a:off x="884682" y="2652734"/>
        <a:ext cx="1541291" cy="581865"/>
      </dsp:txXfrm>
    </dsp:sp>
    <dsp:sp modelId="{CE457A35-CB83-4940-AC52-6530A6FD93A2}">
      <dsp:nvSpPr>
        <dsp:cNvPr id="0" name=""/>
        <dsp:cNvSpPr/>
      </dsp:nvSpPr>
      <dsp:spPr>
        <a:xfrm>
          <a:off x="0" y="2540654"/>
          <a:ext cx="884682" cy="806024"/>
        </a:xfrm>
        <a:prstGeom prst="roundRect">
          <a:avLst/>
        </a:prstGeom>
        <a:gradFill flip="none" rotWithShape="0">
          <a:gsLst>
            <a:gs pos="0">
              <a:srgbClr val="FFFF00">
                <a:tint val="66000"/>
                <a:satMod val="160000"/>
              </a:srgbClr>
            </a:gs>
            <a:gs pos="50000">
              <a:srgbClr val="FFFF00">
                <a:tint val="44500"/>
                <a:satMod val="160000"/>
              </a:srgbClr>
            </a:gs>
            <a:gs pos="100000">
              <a:srgbClr val="FFFF00">
                <a:tint val="23500"/>
                <a:satMod val="160000"/>
              </a:srgbClr>
            </a:gs>
          </a:gsLst>
          <a:path path="circle">
            <a:fillToRect l="50000" t="50000" r="50000" b="50000"/>
          </a:path>
          <a:tileRect/>
        </a:gra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0" tIns="76200" rIns="152400" bIns="76200" numCol="1" spcCol="1270" anchor="ctr" anchorCtr="0">
          <a:noAutofit/>
        </a:bodyPr>
        <a:lstStyle/>
        <a:p>
          <a:pPr lvl="0" algn="ctr" defTabSz="1778000">
            <a:lnSpc>
              <a:spcPct val="90000"/>
            </a:lnSpc>
            <a:spcBef>
              <a:spcPct val="0"/>
            </a:spcBef>
            <a:spcAft>
              <a:spcPct val="35000"/>
            </a:spcAft>
          </a:pPr>
          <a:r>
            <a:rPr lang="en-GB" sz="4000" kern="1200" dirty="0" smtClean="0"/>
            <a:t>A</a:t>
          </a:r>
          <a:endParaRPr lang="en-GB" sz="4000" kern="1200" dirty="0"/>
        </a:p>
      </dsp:txBody>
      <dsp:txXfrm>
        <a:off x="39347" y="2580001"/>
        <a:ext cx="805988" cy="727330"/>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Guiseley School</Company>
  <LinksUpToDate>false</LinksUpToDate>
  <CharactersWithSpaces>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Ford</dc:creator>
  <cp:keywords/>
  <dc:description/>
  <cp:lastModifiedBy>Alex Ford</cp:lastModifiedBy>
  <cp:revision>7</cp:revision>
  <cp:lastPrinted>2014-06-11T06:59:00Z</cp:lastPrinted>
  <dcterms:created xsi:type="dcterms:W3CDTF">2014-05-31T17:58:00Z</dcterms:created>
  <dcterms:modified xsi:type="dcterms:W3CDTF">2014-06-16T10:42:00Z</dcterms:modified>
</cp:coreProperties>
</file>